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C5" w:rsidRPr="007F23C5" w:rsidRDefault="007F23C5" w:rsidP="007F23C5">
      <w:pPr>
        <w:spacing w:after="0" w:line="360" w:lineRule="auto"/>
        <w:jc w:val="center"/>
        <w:rPr>
          <w:rFonts w:ascii="Times New Roman" w:eastAsia="Calibri" w:hAnsi="Times New Roman" w:cs="Times New Roman"/>
          <w:sz w:val="28"/>
          <w:szCs w:val="28"/>
        </w:rPr>
      </w:pPr>
      <w:r w:rsidRPr="007F23C5">
        <w:rPr>
          <w:rFonts w:ascii="Times New Roman" w:eastAsia="Calibri" w:hAnsi="Times New Roman" w:cs="Times New Roman"/>
          <w:sz w:val="28"/>
          <w:szCs w:val="28"/>
        </w:rPr>
        <w:t xml:space="preserve">  Муниципальное бюджетное общеобразовательное учреждение</w:t>
      </w:r>
    </w:p>
    <w:p w:rsidR="007F23C5" w:rsidRPr="007F23C5" w:rsidRDefault="007F23C5" w:rsidP="007F23C5">
      <w:pPr>
        <w:spacing w:after="0" w:line="360" w:lineRule="auto"/>
        <w:jc w:val="center"/>
        <w:rPr>
          <w:rFonts w:ascii="Times New Roman" w:eastAsia="Calibri" w:hAnsi="Times New Roman" w:cs="Times New Roman"/>
          <w:sz w:val="28"/>
          <w:szCs w:val="28"/>
        </w:rPr>
      </w:pPr>
      <w:r w:rsidRPr="007F23C5">
        <w:rPr>
          <w:rFonts w:ascii="Times New Roman" w:eastAsia="Calibri" w:hAnsi="Times New Roman" w:cs="Times New Roman"/>
          <w:sz w:val="28"/>
          <w:szCs w:val="28"/>
        </w:rPr>
        <w:t>Ангарская средняя общеобразовательная школа</w:t>
      </w: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b/>
          <w:sz w:val="28"/>
          <w:szCs w:val="28"/>
        </w:rPr>
      </w:pPr>
      <w:r w:rsidRPr="007F23C5">
        <w:rPr>
          <w:rFonts w:ascii="Times New Roman" w:eastAsia="Calibri" w:hAnsi="Times New Roman" w:cs="Times New Roman"/>
          <w:b/>
          <w:sz w:val="28"/>
          <w:szCs w:val="28"/>
        </w:rPr>
        <w:t xml:space="preserve">Исследовательский  итоговый проект </w:t>
      </w:r>
    </w:p>
    <w:p w:rsidR="007F23C5" w:rsidRPr="007F23C5" w:rsidRDefault="007F23C5" w:rsidP="007F23C5">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«Лесные пожары</w:t>
      </w:r>
      <w:bookmarkStart w:id="0" w:name="_GoBack"/>
      <w:bookmarkEnd w:id="0"/>
      <w:r w:rsidRPr="007F23C5">
        <w:rPr>
          <w:rFonts w:ascii="Times New Roman" w:eastAsia="Calibri" w:hAnsi="Times New Roman" w:cs="Times New Roman"/>
          <w:b/>
          <w:sz w:val="28"/>
          <w:szCs w:val="28"/>
        </w:rPr>
        <w:t>»</w:t>
      </w: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right"/>
        <w:rPr>
          <w:rFonts w:ascii="Times New Roman" w:eastAsia="Calibri" w:hAnsi="Times New Roman" w:cs="Times New Roman"/>
          <w:sz w:val="28"/>
          <w:szCs w:val="28"/>
        </w:rPr>
      </w:pPr>
      <w:r w:rsidRPr="007F23C5">
        <w:rPr>
          <w:rFonts w:ascii="Times New Roman" w:eastAsia="Calibri" w:hAnsi="Times New Roman" w:cs="Times New Roman"/>
          <w:sz w:val="28"/>
          <w:szCs w:val="28"/>
        </w:rPr>
        <w:t xml:space="preserve">                                                                                                                             Работу выполнила:            </w:t>
      </w:r>
    </w:p>
    <w:p w:rsidR="007F23C5" w:rsidRPr="007F23C5" w:rsidRDefault="007F23C5" w:rsidP="007F23C5">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Горощенова Диана Дмитриевна</w:t>
      </w:r>
    </w:p>
    <w:p w:rsidR="007F23C5" w:rsidRPr="007F23C5" w:rsidRDefault="007F23C5" w:rsidP="007F23C5">
      <w:pPr>
        <w:spacing w:after="0" w:line="360" w:lineRule="auto"/>
        <w:jc w:val="right"/>
        <w:rPr>
          <w:rFonts w:ascii="Times New Roman" w:eastAsia="Calibri" w:hAnsi="Times New Roman" w:cs="Times New Roman"/>
          <w:sz w:val="28"/>
          <w:szCs w:val="28"/>
        </w:rPr>
      </w:pPr>
      <w:r w:rsidRPr="007F23C5">
        <w:rPr>
          <w:rFonts w:ascii="Times New Roman" w:eastAsia="Calibri" w:hAnsi="Times New Roman" w:cs="Times New Roman"/>
          <w:sz w:val="28"/>
          <w:szCs w:val="28"/>
        </w:rPr>
        <w:t>ученица 9 класса.</w:t>
      </w:r>
    </w:p>
    <w:p w:rsidR="007F23C5" w:rsidRPr="007F23C5" w:rsidRDefault="007F23C5" w:rsidP="007F23C5">
      <w:pPr>
        <w:spacing w:after="0" w:line="360" w:lineRule="auto"/>
        <w:jc w:val="right"/>
        <w:rPr>
          <w:rFonts w:ascii="Times New Roman" w:eastAsia="Calibri" w:hAnsi="Times New Roman" w:cs="Times New Roman"/>
          <w:sz w:val="28"/>
          <w:szCs w:val="28"/>
        </w:rPr>
      </w:pPr>
      <w:r w:rsidRPr="007F23C5">
        <w:rPr>
          <w:rFonts w:ascii="Times New Roman" w:eastAsia="Calibri" w:hAnsi="Times New Roman" w:cs="Times New Roman"/>
          <w:sz w:val="28"/>
          <w:szCs w:val="28"/>
        </w:rPr>
        <w:t xml:space="preserve">Руководитель: </w:t>
      </w:r>
    </w:p>
    <w:p w:rsidR="007F23C5" w:rsidRPr="007F23C5" w:rsidRDefault="007F23C5" w:rsidP="007F23C5">
      <w:pPr>
        <w:spacing w:after="0" w:line="360" w:lineRule="auto"/>
        <w:jc w:val="right"/>
        <w:rPr>
          <w:rFonts w:ascii="Times New Roman" w:eastAsia="Calibri" w:hAnsi="Times New Roman" w:cs="Times New Roman"/>
          <w:sz w:val="28"/>
          <w:szCs w:val="28"/>
        </w:rPr>
      </w:pPr>
      <w:r w:rsidRPr="007F23C5">
        <w:rPr>
          <w:rFonts w:ascii="Times New Roman" w:eastAsia="Calibri" w:hAnsi="Times New Roman" w:cs="Times New Roman"/>
          <w:sz w:val="28"/>
          <w:szCs w:val="28"/>
        </w:rPr>
        <w:t xml:space="preserve"> Хоботова Людмила Николаевна,</w:t>
      </w:r>
    </w:p>
    <w:p w:rsidR="007F23C5" w:rsidRPr="007F23C5" w:rsidRDefault="007F23C5" w:rsidP="007F23C5">
      <w:pPr>
        <w:spacing w:after="0" w:line="360" w:lineRule="auto"/>
        <w:jc w:val="right"/>
        <w:rPr>
          <w:rFonts w:ascii="Times New Roman" w:eastAsia="Calibri" w:hAnsi="Times New Roman" w:cs="Times New Roman"/>
          <w:sz w:val="28"/>
          <w:szCs w:val="28"/>
        </w:rPr>
      </w:pPr>
      <w:r w:rsidRPr="007F23C5">
        <w:rPr>
          <w:rFonts w:ascii="Times New Roman" w:eastAsia="Calibri" w:hAnsi="Times New Roman" w:cs="Times New Roman"/>
          <w:sz w:val="28"/>
          <w:szCs w:val="28"/>
        </w:rPr>
        <w:t>учитель ОБЖ.</w:t>
      </w: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sz w:val="28"/>
          <w:szCs w:val="28"/>
        </w:rPr>
      </w:pPr>
    </w:p>
    <w:p w:rsidR="007F23C5" w:rsidRPr="007F23C5" w:rsidRDefault="007F23C5" w:rsidP="007F23C5">
      <w:pPr>
        <w:spacing w:after="0" w:line="360" w:lineRule="auto"/>
        <w:jc w:val="center"/>
        <w:rPr>
          <w:rFonts w:ascii="Times New Roman" w:eastAsia="Calibri" w:hAnsi="Times New Roman" w:cs="Times New Roman"/>
          <w:b/>
          <w:sz w:val="28"/>
          <w:szCs w:val="28"/>
        </w:rPr>
      </w:pPr>
    </w:p>
    <w:p w:rsidR="007F23C5" w:rsidRPr="007F23C5" w:rsidRDefault="007F23C5" w:rsidP="007F23C5">
      <w:pPr>
        <w:spacing w:after="0" w:line="360" w:lineRule="auto"/>
        <w:jc w:val="center"/>
        <w:rPr>
          <w:rFonts w:ascii="Times New Roman" w:eastAsia="Calibri" w:hAnsi="Times New Roman" w:cs="Times New Roman"/>
          <w:b/>
          <w:sz w:val="28"/>
          <w:szCs w:val="28"/>
        </w:rPr>
      </w:pPr>
    </w:p>
    <w:p w:rsidR="007F23C5" w:rsidRPr="007F23C5" w:rsidRDefault="007F23C5" w:rsidP="007F23C5">
      <w:pPr>
        <w:spacing w:after="0" w:line="360" w:lineRule="auto"/>
        <w:jc w:val="center"/>
        <w:rPr>
          <w:rFonts w:ascii="Times New Roman" w:eastAsia="Calibri" w:hAnsi="Times New Roman" w:cs="Times New Roman"/>
          <w:b/>
          <w:sz w:val="28"/>
          <w:szCs w:val="28"/>
        </w:rPr>
      </w:pPr>
    </w:p>
    <w:p w:rsidR="007F23C5" w:rsidRDefault="007F23C5" w:rsidP="007F23C5">
      <w:pPr>
        <w:spacing w:after="0" w:line="360" w:lineRule="auto"/>
        <w:jc w:val="center"/>
        <w:rPr>
          <w:rFonts w:ascii="Times New Roman" w:eastAsia="Calibri" w:hAnsi="Times New Roman" w:cs="Times New Roman"/>
          <w:sz w:val="28"/>
          <w:szCs w:val="28"/>
        </w:rPr>
      </w:pPr>
      <w:r w:rsidRPr="007F23C5">
        <w:rPr>
          <w:rFonts w:ascii="Times New Roman" w:eastAsia="Calibri" w:hAnsi="Times New Roman" w:cs="Times New Roman"/>
          <w:sz w:val="28"/>
          <w:szCs w:val="28"/>
        </w:rPr>
        <w:t>п.  Ангарский, 2023г</w:t>
      </w:r>
    </w:p>
    <w:p w:rsidR="007F23C5" w:rsidRPr="007F23C5" w:rsidRDefault="007F23C5" w:rsidP="007F23C5">
      <w:pPr>
        <w:spacing w:after="0" w:line="360" w:lineRule="auto"/>
        <w:jc w:val="center"/>
        <w:rPr>
          <w:rFonts w:ascii="Times New Roman" w:eastAsia="Calibri" w:hAnsi="Times New Roman" w:cs="Times New Roman"/>
          <w:sz w:val="28"/>
          <w:szCs w:val="28"/>
        </w:rPr>
      </w:pPr>
    </w:p>
    <w:p w:rsidR="00FD0E53" w:rsidRPr="00FD0E53" w:rsidRDefault="00FD0E53" w:rsidP="00FD0E53">
      <w:pPr>
        <w:spacing w:after="160" w:line="360" w:lineRule="auto"/>
        <w:ind w:firstLine="709"/>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lastRenderedPageBreak/>
        <w:t>Содержание</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Введение…………………………………………………………………3-4</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Глава 1. Обзор материалов по данной теме</w:t>
      </w:r>
    </w:p>
    <w:p w:rsidR="00FD0E53" w:rsidRPr="00FD0E53" w:rsidRDefault="00FD0E53" w:rsidP="00FD0E53">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D0E53">
        <w:rPr>
          <w:rFonts w:ascii="Times New Roman" w:eastAsia="Calibri" w:hAnsi="Times New Roman" w:cs="Times New Roman"/>
          <w:sz w:val="28"/>
          <w:szCs w:val="28"/>
        </w:rPr>
        <w:t>Знакомство с понятием "Лесные пожары"………………………</w:t>
      </w:r>
      <w:r>
        <w:rPr>
          <w:rFonts w:ascii="Times New Roman" w:eastAsia="Calibri" w:hAnsi="Times New Roman" w:cs="Times New Roman"/>
          <w:sz w:val="28"/>
          <w:szCs w:val="28"/>
        </w:rPr>
        <w:t>…….</w:t>
      </w:r>
      <w:r w:rsidRPr="00FD0E53">
        <w:rPr>
          <w:rFonts w:ascii="Times New Roman" w:eastAsia="Calibri" w:hAnsi="Times New Roman" w:cs="Times New Roman"/>
          <w:sz w:val="28"/>
          <w:szCs w:val="28"/>
        </w:rPr>
        <w:t>5-7</w:t>
      </w:r>
    </w:p>
    <w:p w:rsidR="00FD0E53" w:rsidRPr="00FD0E53" w:rsidRDefault="00FD0E53" w:rsidP="00FD0E53">
      <w:pPr>
        <w:pStyle w:val="a6"/>
        <w:numPr>
          <w:ilvl w:val="1"/>
          <w:numId w:val="9"/>
        </w:numPr>
        <w:spacing w:after="0"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Причины возникновения и последствия лесных пожаров ….</w:t>
      </w:r>
      <w:r>
        <w:rPr>
          <w:rFonts w:ascii="Times New Roman" w:eastAsia="Calibri" w:hAnsi="Times New Roman" w:cs="Times New Roman"/>
          <w:sz w:val="28"/>
          <w:szCs w:val="28"/>
        </w:rPr>
        <w:t>..</w:t>
      </w:r>
      <w:r w:rsidRPr="00FD0E53">
        <w:rPr>
          <w:rFonts w:ascii="Times New Roman" w:eastAsia="Calibri" w:hAnsi="Times New Roman" w:cs="Times New Roman"/>
          <w:sz w:val="28"/>
          <w:szCs w:val="28"/>
        </w:rPr>
        <w:t>7-10</w:t>
      </w:r>
    </w:p>
    <w:p w:rsidR="00FD0E53" w:rsidRPr="00FD0E53" w:rsidRDefault="00FD0E53" w:rsidP="00FD0E53">
      <w:pPr>
        <w:pStyle w:val="a6"/>
        <w:numPr>
          <w:ilvl w:val="1"/>
          <w:numId w:val="9"/>
        </w:numPr>
        <w:spacing w:after="0"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Способы борьбы с лесными пожарами……………………….10-12</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Глава 2. Организация и результаты исследования</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2.1 Организация исследования…………………………………………..13</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2.2 Результаты исследования…………………………………………13-14</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Заключение…………………………………………………………….15-16</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Список литературы……………………………………………………….17</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Приложение……………………………………………………………18-20</w:t>
      </w:r>
    </w:p>
    <w:p w:rsidR="00132ABC" w:rsidRDefault="00132ABC"/>
    <w:p w:rsidR="00FD0E53" w:rsidRDefault="00FD0E53"/>
    <w:p w:rsidR="00FD0E53" w:rsidRDefault="00FD0E53"/>
    <w:p w:rsidR="00FD0E53" w:rsidRDefault="00FD0E53"/>
    <w:p w:rsidR="00FD0E53" w:rsidRDefault="00FD0E53"/>
    <w:p w:rsidR="00FD0E53" w:rsidRDefault="00FD0E53"/>
    <w:p w:rsidR="00FD0E53" w:rsidRDefault="00FD0E53"/>
    <w:p w:rsidR="00FD0E53" w:rsidRDefault="00FD0E53"/>
    <w:p w:rsidR="00FD0E53" w:rsidRDefault="00FD0E53"/>
    <w:p w:rsidR="00FD0E53" w:rsidRDefault="00FD0E53"/>
    <w:p w:rsidR="00FD0E53" w:rsidRDefault="00FD0E53"/>
    <w:p w:rsidR="00FD0E53" w:rsidRDefault="00FD0E53"/>
    <w:p w:rsidR="00FD0E53" w:rsidRDefault="00FD0E53"/>
    <w:p w:rsidR="00FD0E53" w:rsidRDefault="00FD0E53" w:rsidP="00FD0E53">
      <w:pPr>
        <w:spacing w:after="160" w:line="360" w:lineRule="auto"/>
        <w:ind w:firstLine="709"/>
        <w:jc w:val="center"/>
        <w:rPr>
          <w:rFonts w:ascii="Times New Roman" w:eastAsia="Calibri" w:hAnsi="Times New Roman" w:cs="Times New Roman"/>
          <w:sz w:val="28"/>
          <w:szCs w:val="28"/>
        </w:rPr>
      </w:pPr>
    </w:p>
    <w:p w:rsidR="00FD0E53" w:rsidRDefault="00FD0E53" w:rsidP="00FD0E53">
      <w:pPr>
        <w:spacing w:after="160" w:line="360" w:lineRule="auto"/>
        <w:ind w:firstLine="709"/>
        <w:jc w:val="center"/>
        <w:rPr>
          <w:rFonts w:ascii="Times New Roman" w:eastAsia="Calibri" w:hAnsi="Times New Roman" w:cs="Times New Roman"/>
          <w:sz w:val="28"/>
          <w:szCs w:val="28"/>
        </w:rPr>
      </w:pPr>
    </w:p>
    <w:p w:rsidR="00FD0E53" w:rsidRDefault="00FD0E53" w:rsidP="00FD0E53">
      <w:pPr>
        <w:spacing w:after="16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160" w:line="360" w:lineRule="auto"/>
        <w:ind w:firstLine="709"/>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lastRenderedPageBreak/>
        <w:t>Введение</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Охрана окружающей среды - задача всего человечества. Проблемы, которые выражаются в нарушении уравновешенности в экологической среде, возникли как следствие эксплуататорского отношения человека к природе. Загрязнение природной среды отражается на качестве   воды, которую нельзя пить, так как она загрязнена, воздуха, которым мы дышим, почвы, которую мы обрабатываем. Человек - единственный биологический вид на Земле, который в процессе развития нарушает законы экологии.</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Лесные пожары становятся основной причиной экологических катастроф. Они приносят огромные экономические потери, уничтожают флору и фауну на огромных площадях, травмируют и убивают людей. Огонь лесного пожара быстро распространяется, за короткий срок он способен уничтожить на своем пути тысячи гектаров леса, погубить жилье, промышленные и сельскохозяйственные объекты, повредить или уничтожить линии электропередач, дороги, инженерные и спортивные сооружения.</w:t>
      </w:r>
    </w:p>
    <w:p w:rsidR="00260CB2" w:rsidRPr="00DA0F32"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Актуальность</w:t>
      </w:r>
      <w:r w:rsidRPr="00FD0E53">
        <w:rPr>
          <w:rFonts w:ascii="Times New Roman" w:eastAsia="Calibri" w:hAnsi="Times New Roman" w:cs="Times New Roman"/>
          <w:sz w:val="28"/>
          <w:szCs w:val="28"/>
        </w:rPr>
        <w:t xml:space="preserve"> </w:t>
      </w:r>
      <w:r w:rsidR="00260CB2" w:rsidRPr="00260CB2">
        <w:rPr>
          <w:rFonts w:ascii="Times New Roman" w:eastAsia="Calibri" w:hAnsi="Times New Roman" w:cs="Times New Roman"/>
          <w:b/>
          <w:sz w:val="28"/>
          <w:szCs w:val="28"/>
        </w:rPr>
        <w:t>проекта</w:t>
      </w:r>
      <w:r w:rsidR="00DA0F32">
        <w:rPr>
          <w:rFonts w:ascii="Times New Roman" w:eastAsia="Calibri" w:hAnsi="Times New Roman" w:cs="Times New Roman"/>
          <w:b/>
          <w:sz w:val="28"/>
          <w:szCs w:val="28"/>
        </w:rPr>
        <w:t xml:space="preserve"> </w:t>
      </w:r>
      <w:r w:rsidR="00DA0F32" w:rsidRPr="00DA0F32">
        <w:rPr>
          <w:rFonts w:ascii="Times New Roman" w:eastAsia="Calibri" w:hAnsi="Times New Roman" w:cs="Times New Roman"/>
          <w:sz w:val="28"/>
          <w:szCs w:val="28"/>
        </w:rPr>
        <w:t>обусловлена тем, что лесной пожар наносит большой ущерб, его последствия исчисляется миллиардами рублей в год.</w:t>
      </w:r>
    </w:p>
    <w:p w:rsidR="00FD0E53" w:rsidRPr="00FD0E53" w:rsidRDefault="00260CB2" w:rsidP="00FD0E53">
      <w:pPr>
        <w:spacing w:after="0" w:line="360" w:lineRule="auto"/>
        <w:ind w:firstLine="709"/>
        <w:jc w:val="both"/>
        <w:rPr>
          <w:rFonts w:ascii="Times New Roman" w:eastAsia="Calibri" w:hAnsi="Times New Roman" w:cs="Times New Roman"/>
          <w:sz w:val="28"/>
          <w:szCs w:val="28"/>
        </w:rPr>
      </w:pPr>
      <w:r w:rsidRPr="00260CB2">
        <w:rPr>
          <w:rFonts w:ascii="Times New Roman" w:eastAsia="Calibri" w:hAnsi="Times New Roman" w:cs="Times New Roman"/>
          <w:b/>
          <w:sz w:val="28"/>
          <w:szCs w:val="28"/>
        </w:rPr>
        <w:t>Цель проекта</w:t>
      </w:r>
      <w:r w:rsidR="00FD0E53" w:rsidRPr="00FD0E53">
        <w:rPr>
          <w:rFonts w:ascii="Times New Roman" w:eastAsia="Calibri" w:hAnsi="Times New Roman" w:cs="Times New Roman"/>
          <w:sz w:val="28"/>
          <w:szCs w:val="28"/>
        </w:rPr>
        <w:t>: выяснить причины лесных пожаров и способы борьбы с ними.</w:t>
      </w:r>
    </w:p>
    <w:p w:rsidR="00FD0E53" w:rsidRPr="00260CB2" w:rsidRDefault="00260CB2" w:rsidP="00FD0E53">
      <w:pPr>
        <w:spacing w:after="0" w:line="360" w:lineRule="auto"/>
        <w:ind w:firstLine="709"/>
        <w:jc w:val="both"/>
        <w:rPr>
          <w:rFonts w:ascii="Times New Roman" w:eastAsia="Calibri" w:hAnsi="Times New Roman" w:cs="Times New Roman"/>
          <w:b/>
          <w:sz w:val="28"/>
          <w:szCs w:val="28"/>
        </w:rPr>
      </w:pPr>
      <w:r w:rsidRPr="00260CB2">
        <w:rPr>
          <w:rFonts w:ascii="Times New Roman" w:eastAsia="Calibri" w:hAnsi="Times New Roman" w:cs="Times New Roman"/>
          <w:b/>
          <w:sz w:val="28"/>
          <w:szCs w:val="28"/>
        </w:rPr>
        <w:t>Задачи проекта</w:t>
      </w:r>
      <w:r w:rsidR="00FD0E53" w:rsidRPr="00260CB2">
        <w:rPr>
          <w:rFonts w:ascii="Times New Roman" w:eastAsia="Calibri" w:hAnsi="Times New Roman" w:cs="Times New Roman"/>
          <w:b/>
          <w:sz w:val="28"/>
          <w:szCs w:val="28"/>
        </w:rPr>
        <w:t>:</w:t>
      </w:r>
    </w:p>
    <w:p w:rsidR="00FD0E53" w:rsidRPr="00FD0E53" w:rsidRDefault="00FD0E53" w:rsidP="00FD0E53">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Организовать работу по сбору материалов по данной теме.</w:t>
      </w:r>
    </w:p>
    <w:p w:rsidR="00FD0E53" w:rsidRPr="00FD0E53" w:rsidRDefault="00FD0E53" w:rsidP="00FD0E53">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Провести анкетирование среди обучающихся </w:t>
      </w:r>
      <w:r w:rsidR="00260CB2">
        <w:rPr>
          <w:rFonts w:ascii="Times New Roman" w:eastAsia="Calibri" w:hAnsi="Times New Roman" w:cs="Times New Roman"/>
          <w:sz w:val="28"/>
          <w:szCs w:val="28"/>
        </w:rPr>
        <w:t>8-</w:t>
      </w:r>
      <w:r w:rsidRPr="00FD0E53">
        <w:rPr>
          <w:rFonts w:ascii="Times New Roman" w:eastAsia="Calibri" w:hAnsi="Times New Roman" w:cs="Times New Roman"/>
          <w:sz w:val="28"/>
          <w:szCs w:val="28"/>
        </w:rPr>
        <w:t xml:space="preserve">10-х </w:t>
      </w:r>
      <w:r w:rsidR="00260CB2">
        <w:rPr>
          <w:rFonts w:ascii="Times New Roman" w:eastAsia="Calibri" w:hAnsi="Times New Roman" w:cs="Times New Roman"/>
          <w:sz w:val="28"/>
          <w:szCs w:val="28"/>
        </w:rPr>
        <w:t>классов МБОУ Ангарской СОШ, родителей педагогов</w:t>
      </w:r>
      <w:r w:rsidRPr="00FD0E53">
        <w:rPr>
          <w:rFonts w:ascii="Times New Roman" w:eastAsia="Calibri" w:hAnsi="Times New Roman" w:cs="Times New Roman"/>
          <w:sz w:val="28"/>
          <w:szCs w:val="28"/>
        </w:rPr>
        <w:t>.</w:t>
      </w:r>
    </w:p>
    <w:p w:rsidR="00FD0E53" w:rsidRDefault="00FD0E53" w:rsidP="00FD0E53">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Провести профилактическую беседу для обучающихся </w:t>
      </w:r>
      <w:r w:rsidR="00260CB2">
        <w:rPr>
          <w:rFonts w:ascii="Times New Roman" w:eastAsia="Calibri" w:hAnsi="Times New Roman" w:cs="Times New Roman"/>
          <w:sz w:val="28"/>
          <w:szCs w:val="28"/>
        </w:rPr>
        <w:t>8-</w:t>
      </w:r>
      <w:r w:rsidRPr="00FD0E53">
        <w:rPr>
          <w:rFonts w:ascii="Times New Roman" w:eastAsia="Calibri" w:hAnsi="Times New Roman" w:cs="Times New Roman"/>
          <w:sz w:val="28"/>
          <w:szCs w:val="28"/>
        </w:rPr>
        <w:t>10-х</w:t>
      </w:r>
      <w:r w:rsidR="00260CB2">
        <w:rPr>
          <w:rFonts w:ascii="Times New Roman" w:eastAsia="Calibri" w:hAnsi="Times New Roman" w:cs="Times New Roman"/>
          <w:sz w:val="28"/>
          <w:szCs w:val="28"/>
        </w:rPr>
        <w:t xml:space="preserve"> классов МБОУ Ангарской СОШ</w:t>
      </w:r>
      <w:r w:rsidRPr="00FD0E53">
        <w:rPr>
          <w:rFonts w:ascii="Times New Roman" w:eastAsia="Calibri" w:hAnsi="Times New Roman" w:cs="Times New Roman"/>
          <w:sz w:val="28"/>
          <w:szCs w:val="28"/>
        </w:rPr>
        <w:t>.</w:t>
      </w:r>
    </w:p>
    <w:p w:rsidR="00260CB2" w:rsidRDefault="00260CB2" w:rsidP="00260CB2">
      <w:pPr>
        <w:spacing w:after="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260CB2">
        <w:rPr>
          <w:rFonts w:ascii="Times New Roman" w:eastAsia="Calibri" w:hAnsi="Times New Roman" w:cs="Times New Roman"/>
          <w:b/>
          <w:sz w:val="28"/>
          <w:szCs w:val="28"/>
        </w:rPr>
        <w:t>Объект:</w:t>
      </w:r>
      <w:r>
        <w:rPr>
          <w:rFonts w:ascii="Times New Roman" w:eastAsia="Calibri" w:hAnsi="Times New Roman" w:cs="Times New Roman"/>
          <w:b/>
          <w:sz w:val="28"/>
          <w:szCs w:val="28"/>
        </w:rPr>
        <w:t xml:space="preserve"> </w:t>
      </w:r>
      <w:r w:rsidR="002B7C86">
        <w:rPr>
          <w:rFonts w:ascii="Times New Roman" w:eastAsia="Calibri" w:hAnsi="Times New Roman" w:cs="Times New Roman"/>
          <w:sz w:val="28"/>
          <w:szCs w:val="28"/>
        </w:rPr>
        <w:t>лесные пожары</w:t>
      </w:r>
      <w:r>
        <w:rPr>
          <w:rFonts w:ascii="Times New Roman" w:eastAsia="Calibri" w:hAnsi="Times New Roman" w:cs="Times New Roman"/>
          <w:sz w:val="28"/>
          <w:szCs w:val="28"/>
        </w:rPr>
        <w:t>.</w:t>
      </w:r>
    </w:p>
    <w:p w:rsidR="002B7C86" w:rsidRPr="002B7C86" w:rsidRDefault="002B7C86" w:rsidP="00260CB2">
      <w:pPr>
        <w:spacing w:after="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Предмет: </w:t>
      </w:r>
      <w:r w:rsidRPr="002B7C86">
        <w:rPr>
          <w:rFonts w:ascii="Times New Roman" w:eastAsia="Calibri" w:hAnsi="Times New Roman" w:cs="Times New Roman"/>
          <w:sz w:val="28"/>
          <w:szCs w:val="28"/>
        </w:rPr>
        <w:t>классификация лесных пожаров</w:t>
      </w:r>
      <w:r>
        <w:rPr>
          <w:rFonts w:ascii="Times New Roman" w:eastAsia="Calibri" w:hAnsi="Times New Roman" w:cs="Times New Roman"/>
          <w:sz w:val="28"/>
          <w:szCs w:val="28"/>
        </w:rPr>
        <w:t>.</w:t>
      </w:r>
    </w:p>
    <w:p w:rsidR="00FD0E53" w:rsidRDefault="00260CB2" w:rsidP="00260CB2">
      <w:pPr>
        <w:spacing w:after="0" w:line="360" w:lineRule="auto"/>
        <w:ind w:firstLine="709"/>
        <w:contextualSpacing/>
        <w:jc w:val="both"/>
        <w:rPr>
          <w:rFonts w:ascii="Times New Roman" w:eastAsia="Calibri" w:hAnsi="Times New Roman" w:cs="Times New Roman"/>
          <w:sz w:val="28"/>
          <w:szCs w:val="28"/>
        </w:rPr>
      </w:pPr>
      <w:r w:rsidRPr="00260CB2">
        <w:rPr>
          <w:rFonts w:ascii="Times New Roman" w:eastAsia="Calibri" w:hAnsi="Times New Roman" w:cs="Times New Roman"/>
          <w:b/>
          <w:sz w:val="28"/>
          <w:szCs w:val="28"/>
        </w:rPr>
        <w:t xml:space="preserve"> Гипотеза</w:t>
      </w:r>
      <w:r w:rsidR="00FD0E53" w:rsidRPr="00260CB2">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заключается в том, что </w:t>
      </w:r>
      <w:r w:rsidR="00D24D65">
        <w:rPr>
          <w:rFonts w:ascii="Times New Roman" w:eastAsia="Calibri" w:hAnsi="Times New Roman" w:cs="Times New Roman"/>
          <w:sz w:val="28"/>
          <w:szCs w:val="28"/>
        </w:rPr>
        <w:t xml:space="preserve">из-за своей неправильной деятельности человек наносит вред окружающей среде. В результате </w:t>
      </w:r>
      <w:r w:rsidR="00D24D65">
        <w:rPr>
          <w:rFonts w:ascii="Times New Roman" w:eastAsia="Calibri" w:hAnsi="Times New Roman" w:cs="Times New Roman"/>
          <w:sz w:val="28"/>
          <w:szCs w:val="28"/>
        </w:rPr>
        <w:lastRenderedPageBreak/>
        <w:t>пожаров гибнут леса, многочисленные его обитатели, гибнут растения. Лесные пожары приносят значительный ущерб человеку и окружающему миру.</w:t>
      </w:r>
    </w:p>
    <w:p w:rsidR="00260CB2" w:rsidRDefault="00260CB2" w:rsidP="002B7C86">
      <w:pPr>
        <w:spacing w:after="0" w:line="360" w:lineRule="auto"/>
        <w:contextualSpacing/>
        <w:jc w:val="both"/>
        <w:rPr>
          <w:rFonts w:ascii="Times New Roman" w:eastAsia="Calibri" w:hAnsi="Times New Roman" w:cs="Times New Roman"/>
          <w:b/>
          <w:sz w:val="28"/>
          <w:szCs w:val="28"/>
        </w:rPr>
      </w:pPr>
    </w:p>
    <w:p w:rsidR="00260CB2" w:rsidRPr="00260CB2" w:rsidRDefault="00260CB2" w:rsidP="00260CB2">
      <w:pPr>
        <w:spacing w:after="0" w:line="360" w:lineRule="auto"/>
        <w:ind w:firstLine="709"/>
        <w:contextualSpacing/>
        <w:jc w:val="both"/>
        <w:rPr>
          <w:rFonts w:ascii="Times New Roman" w:eastAsia="Calibri" w:hAnsi="Times New Roman" w:cs="Times New Roman"/>
          <w:b/>
          <w:sz w:val="28"/>
          <w:szCs w:val="28"/>
        </w:rPr>
      </w:pPr>
      <w:r w:rsidRPr="00260CB2">
        <w:rPr>
          <w:rFonts w:ascii="Times New Roman" w:eastAsia="Calibri" w:hAnsi="Times New Roman" w:cs="Times New Roman"/>
          <w:b/>
          <w:sz w:val="28"/>
          <w:szCs w:val="28"/>
        </w:rPr>
        <w:t>Методы:</w:t>
      </w:r>
    </w:p>
    <w:p w:rsidR="00260CB2" w:rsidRPr="00260CB2" w:rsidRDefault="00260CB2" w:rsidP="00260CB2">
      <w:pPr>
        <w:pStyle w:val="a6"/>
        <w:numPr>
          <w:ilvl w:val="0"/>
          <w:numId w:val="8"/>
        </w:numPr>
        <w:spacing w:after="0" w:line="360" w:lineRule="auto"/>
        <w:jc w:val="both"/>
        <w:rPr>
          <w:rFonts w:ascii="Times New Roman" w:eastAsia="Calibri" w:hAnsi="Times New Roman" w:cs="Times New Roman"/>
          <w:sz w:val="28"/>
          <w:szCs w:val="28"/>
        </w:rPr>
      </w:pPr>
      <w:r w:rsidRPr="00260CB2">
        <w:rPr>
          <w:rFonts w:ascii="Times New Roman" w:eastAsia="Calibri" w:hAnsi="Times New Roman" w:cs="Times New Roman"/>
          <w:sz w:val="28"/>
          <w:szCs w:val="28"/>
        </w:rPr>
        <w:t>Теоретический - изучение литературы;</w:t>
      </w:r>
    </w:p>
    <w:p w:rsidR="00FD0E53" w:rsidRPr="00260CB2" w:rsidRDefault="00260CB2" w:rsidP="00260CB2">
      <w:pPr>
        <w:pStyle w:val="a6"/>
        <w:numPr>
          <w:ilvl w:val="0"/>
          <w:numId w:val="8"/>
        </w:numPr>
        <w:spacing w:after="0" w:line="360" w:lineRule="auto"/>
        <w:jc w:val="both"/>
        <w:rPr>
          <w:rFonts w:ascii="Times New Roman" w:eastAsia="Calibri" w:hAnsi="Times New Roman" w:cs="Times New Roman"/>
          <w:sz w:val="28"/>
          <w:szCs w:val="28"/>
        </w:rPr>
      </w:pPr>
      <w:r w:rsidRPr="00260CB2">
        <w:rPr>
          <w:rFonts w:ascii="Times New Roman" w:eastAsia="Calibri" w:hAnsi="Times New Roman" w:cs="Times New Roman"/>
          <w:sz w:val="28"/>
          <w:szCs w:val="28"/>
        </w:rPr>
        <w:t>Эмпирический</w:t>
      </w:r>
      <w:r w:rsidR="002B7C86">
        <w:rPr>
          <w:rFonts w:ascii="Times New Roman" w:eastAsia="Calibri" w:hAnsi="Times New Roman" w:cs="Times New Roman"/>
          <w:sz w:val="28"/>
          <w:szCs w:val="28"/>
        </w:rPr>
        <w:t xml:space="preserve"> – наблюдение, сравнение, обобщение</w:t>
      </w:r>
      <w:r w:rsidR="00FD0E53" w:rsidRPr="00260CB2">
        <w:rPr>
          <w:rFonts w:ascii="Times New Roman" w:eastAsia="Calibri" w:hAnsi="Times New Roman" w:cs="Times New Roman"/>
          <w:sz w:val="28"/>
          <w:szCs w:val="28"/>
        </w:rPr>
        <w:t>;</w:t>
      </w:r>
    </w:p>
    <w:p w:rsidR="00FD0E53" w:rsidRPr="00260CB2" w:rsidRDefault="00FD0E53" w:rsidP="00260CB2">
      <w:pPr>
        <w:pStyle w:val="a6"/>
        <w:numPr>
          <w:ilvl w:val="0"/>
          <w:numId w:val="8"/>
        </w:numPr>
        <w:spacing w:after="0" w:line="360" w:lineRule="auto"/>
        <w:jc w:val="both"/>
        <w:rPr>
          <w:rFonts w:ascii="Times New Roman" w:eastAsia="Calibri" w:hAnsi="Times New Roman" w:cs="Times New Roman"/>
          <w:sz w:val="28"/>
          <w:szCs w:val="28"/>
        </w:rPr>
      </w:pPr>
      <w:r w:rsidRPr="00260CB2">
        <w:rPr>
          <w:rFonts w:ascii="Times New Roman" w:eastAsia="Calibri" w:hAnsi="Times New Roman" w:cs="Times New Roman"/>
          <w:sz w:val="28"/>
          <w:szCs w:val="28"/>
        </w:rPr>
        <w:t>Анкетирование.</w:t>
      </w:r>
    </w:p>
    <w:p w:rsidR="00FD0E53" w:rsidRPr="00FD0E53" w:rsidRDefault="00FD0E53" w:rsidP="00DA0F32">
      <w:pPr>
        <w:spacing w:after="0" w:line="360" w:lineRule="auto"/>
        <w:ind w:firstLine="709"/>
        <w:jc w:val="both"/>
        <w:rPr>
          <w:rFonts w:ascii="Times New Roman" w:eastAsia="Calibri" w:hAnsi="Times New Roman" w:cs="Times New Roman"/>
          <w:sz w:val="28"/>
          <w:szCs w:val="28"/>
        </w:rPr>
      </w:pPr>
      <w:r w:rsidRPr="00DA0F32">
        <w:rPr>
          <w:rFonts w:ascii="Times New Roman" w:eastAsia="Calibri" w:hAnsi="Times New Roman" w:cs="Times New Roman"/>
          <w:b/>
          <w:sz w:val="28"/>
          <w:szCs w:val="28"/>
        </w:rPr>
        <w:t>Практическая значимость</w:t>
      </w:r>
      <w:r w:rsidR="00DA0F32">
        <w:rPr>
          <w:rFonts w:ascii="Times New Roman" w:eastAsia="Calibri" w:hAnsi="Times New Roman" w:cs="Times New Roman"/>
          <w:sz w:val="28"/>
          <w:szCs w:val="28"/>
        </w:rPr>
        <w:t xml:space="preserve"> проекта </w:t>
      </w:r>
      <w:r w:rsidRPr="00FD0E53">
        <w:rPr>
          <w:rFonts w:ascii="Times New Roman" w:eastAsia="Calibri" w:hAnsi="Times New Roman" w:cs="Times New Roman"/>
          <w:sz w:val="28"/>
          <w:szCs w:val="28"/>
        </w:rPr>
        <w:t xml:space="preserve"> заключается в том, что результаты исследования могут обеспечить:</w:t>
      </w:r>
      <w:r w:rsidR="00DA0F32">
        <w:rPr>
          <w:rFonts w:ascii="Times New Roman" w:eastAsia="Calibri" w:hAnsi="Times New Roman" w:cs="Times New Roman"/>
          <w:sz w:val="28"/>
          <w:szCs w:val="28"/>
        </w:rPr>
        <w:t xml:space="preserve"> п</w:t>
      </w:r>
      <w:r w:rsidRPr="00FD0E53">
        <w:rPr>
          <w:rFonts w:ascii="Times New Roman" w:eastAsia="Calibri" w:hAnsi="Times New Roman" w:cs="Times New Roman"/>
          <w:sz w:val="28"/>
          <w:szCs w:val="28"/>
        </w:rPr>
        <w:t>овышение у обучающихся уровня знаний о пожарной безопасности;</w:t>
      </w:r>
      <w:r w:rsidR="00DA0F32">
        <w:rPr>
          <w:rFonts w:ascii="Times New Roman" w:eastAsia="Calibri" w:hAnsi="Times New Roman" w:cs="Times New Roman"/>
          <w:sz w:val="28"/>
          <w:szCs w:val="28"/>
        </w:rPr>
        <w:t xml:space="preserve"> с</w:t>
      </w:r>
      <w:r w:rsidRPr="00FD0E53">
        <w:rPr>
          <w:rFonts w:ascii="Times New Roman" w:eastAsia="Calibri" w:hAnsi="Times New Roman" w:cs="Times New Roman"/>
          <w:sz w:val="28"/>
          <w:szCs w:val="28"/>
        </w:rPr>
        <w:t xml:space="preserve">тановление готовности обучающихся самостоятельно решать задачи безопасного и разумного поведения в непредвиденных ситуациях, формирование устойчивых навыков самосохранения, навыков осознанного безопасного поведения. </w:t>
      </w:r>
    </w:p>
    <w:p w:rsidR="00FD0E53" w:rsidRPr="00FD0E53" w:rsidRDefault="00FD0E53" w:rsidP="00FD0E53">
      <w:pPr>
        <w:spacing w:after="160" w:line="360" w:lineRule="auto"/>
        <w:ind w:firstLine="709"/>
        <w:jc w:val="both"/>
        <w:rPr>
          <w:rFonts w:ascii="Times New Roman" w:eastAsia="Calibri" w:hAnsi="Times New Roman" w:cs="Times New Roman"/>
          <w:sz w:val="28"/>
          <w:szCs w:val="28"/>
        </w:rPr>
      </w:pPr>
    </w:p>
    <w:p w:rsidR="00FD0E53" w:rsidRPr="00FD0E53" w:rsidRDefault="00FD0E53" w:rsidP="00FD0E53">
      <w:pPr>
        <w:spacing w:after="160" w:line="360" w:lineRule="auto"/>
        <w:jc w:val="both"/>
        <w:rPr>
          <w:rFonts w:ascii="Times New Roman" w:eastAsia="Calibri" w:hAnsi="Times New Roman" w:cs="Times New Roman"/>
          <w:sz w:val="28"/>
          <w:szCs w:val="28"/>
        </w:rPr>
      </w:pPr>
    </w:p>
    <w:p w:rsidR="00FD0E53" w:rsidRPr="00FD0E53" w:rsidRDefault="00FD0E53" w:rsidP="00FD0E53">
      <w:pPr>
        <w:spacing w:after="160" w:line="360" w:lineRule="auto"/>
        <w:jc w:val="both"/>
        <w:rPr>
          <w:rFonts w:ascii="Times New Roman" w:eastAsia="Calibri" w:hAnsi="Times New Roman" w:cs="Times New Roman"/>
          <w:sz w:val="28"/>
          <w:szCs w:val="28"/>
        </w:rPr>
      </w:pPr>
    </w:p>
    <w:p w:rsidR="00FD0E53" w:rsidRPr="00FD0E53" w:rsidRDefault="00FD0E53" w:rsidP="00FD0E53">
      <w:pPr>
        <w:spacing w:after="160" w:line="360" w:lineRule="auto"/>
        <w:jc w:val="both"/>
        <w:rPr>
          <w:rFonts w:ascii="Times New Roman" w:eastAsia="Calibri" w:hAnsi="Times New Roman" w:cs="Times New Roman"/>
          <w:sz w:val="28"/>
          <w:szCs w:val="28"/>
        </w:rPr>
      </w:pPr>
    </w:p>
    <w:p w:rsidR="00FD0E53" w:rsidRPr="00FD0E53" w:rsidRDefault="00FD0E53" w:rsidP="00FD0E53">
      <w:pPr>
        <w:spacing w:after="160" w:line="360" w:lineRule="auto"/>
        <w:jc w:val="both"/>
        <w:rPr>
          <w:rFonts w:ascii="Times New Roman" w:eastAsia="Calibri" w:hAnsi="Times New Roman" w:cs="Times New Roman"/>
          <w:sz w:val="28"/>
          <w:szCs w:val="28"/>
        </w:rPr>
      </w:pPr>
    </w:p>
    <w:p w:rsidR="00DA0F32" w:rsidRDefault="00DA0F32" w:rsidP="00FD0E53">
      <w:pPr>
        <w:spacing w:after="0" w:line="360" w:lineRule="auto"/>
        <w:ind w:firstLine="709"/>
        <w:jc w:val="center"/>
        <w:rPr>
          <w:rFonts w:ascii="Times New Roman" w:eastAsia="Calibri" w:hAnsi="Times New Roman" w:cs="Times New Roman"/>
          <w:b/>
          <w:sz w:val="28"/>
          <w:szCs w:val="28"/>
        </w:rPr>
      </w:pPr>
    </w:p>
    <w:p w:rsidR="00DA0F32" w:rsidRDefault="00DA0F32" w:rsidP="00FD0E53">
      <w:pPr>
        <w:spacing w:after="0" w:line="360" w:lineRule="auto"/>
        <w:ind w:firstLine="709"/>
        <w:jc w:val="center"/>
        <w:rPr>
          <w:rFonts w:ascii="Times New Roman" w:eastAsia="Calibri" w:hAnsi="Times New Roman" w:cs="Times New Roman"/>
          <w:b/>
          <w:sz w:val="28"/>
          <w:szCs w:val="28"/>
        </w:rPr>
      </w:pPr>
    </w:p>
    <w:p w:rsidR="00DA0F32" w:rsidRDefault="00DA0F32" w:rsidP="00FD0E53">
      <w:pPr>
        <w:spacing w:after="0" w:line="360" w:lineRule="auto"/>
        <w:ind w:firstLine="709"/>
        <w:jc w:val="center"/>
        <w:rPr>
          <w:rFonts w:ascii="Times New Roman" w:eastAsia="Calibri" w:hAnsi="Times New Roman" w:cs="Times New Roman"/>
          <w:b/>
          <w:sz w:val="28"/>
          <w:szCs w:val="28"/>
        </w:rPr>
      </w:pPr>
    </w:p>
    <w:p w:rsidR="00DA0F32" w:rsidRDefault="00DA0F32" w:rsidP="00FD0E53">
      <w:pPr>
        <w:spacing w:after="0" w:line="360" w:lineRule="auto"/>
        <w:ind w:firstLine="709"/>
        <w:jc w:val="center"/>
        <w:rPr>
          <w:rFonts w:ascii="Times New Roman" w:eastAsia="Calibri" w:hAnsi="Times New Roman" w:cs="Times New Roman"/>
          <w:b/>
          <w:sz w:val="28"/>
          <w:szCs w:val="28"/>
        </w:rPr>
      </w:pPr>
    </w:p>
    <w:p w:rsidR="00DA0F32" w:rsidRDefault="00DA0F32" w:rsidP="00FD0E53">
      <w:pPr>
        <w:spacing w:after="0" w:line="360" w:lineRule="auto"/>
        <w:ind w:firstLine="709"/>
        <w:jc w:val="center"/>
        <w:rPr>
          <w:rFonts w:ascii="Times New Roman" w:eastAsia="Calibri" w:hAnsi="Times New Roman" w:cs="Times New Roman"/>
          <w:b/>
          <w:sz w:val="28"/>
          <w:szCs w:val="28"/>
        </w:rPr>
      </w:pPr>
    </w:p>
    <w:p w:rsidR="00DA0F32" w:rsidRDefault="00DA0F32" w:rsidP="00FD0E53">
      <w:pPr>
        <w:spacing w:after="0" w:line="360" w:lineRule="auto"/>
        <w:ind w:firstLine="709"/>
        <w:jc w:val="center"/>
        <w:rPr>
          <w:rFonts w:ascii="Times New Roman" w:eastAsia="Calibri" w:hAnsi="Times New Roman" w:cs="Times New Roman"/>
          <w:b/>
          <w:sz w:val="28"/>
          <w:szCs w:val="28"/>
        </w:rPr>
      </w:pPr>
    </w:p>
    <w:p w:rsidR="00DA0F32" w:rsidRDefault="00DA0F32" w:rsidP="001018D9">
      <w:pPr>
        <w:spacing w:after="0" w:line="360" w:lineRule="auto"/>
        <w:rPr>
          <w:rFonts w:ascii="Times New Roman" w:eastAsia="Calibri" w:hAnsi="Times New Roman" w:cs="Times New Roman"/>
          <w:b/>
          <w:sz w:val="28"/>
          <w:szCs w:val="28"/>
        </w:rPr>
      </w:pPr>
    </w:p>
    <w:p w:rsidR="00DA0F32" w:rsidRDefault="00DA0F32" w:rsidP="00FD0E53">
      <w:pPr>
        <w:spacing w:after="0" w:line="360" w:lineRule="auto"/>
        <w:ind w:firstLine="709"/>
        <w:jc w:val="center"/>
        <w:rPr>
          <w:rFonts w:ascii="Times New Roman" w:eastAsia="Calibri" w:hAnsi="Times New Roman" w:cs="Times New Roman"/>
          <w:b/>
          <w:sz w:val="28"/>
          <w:szCs w:val="28"/>
        </w:rPr>
      </w:pPr>
    </w:p>
    <w:p w:rsidR="002B7C86" w:rsidRDefault="002B7C86" w:rsidP="00FD0E53">
      <w:pPr>
        <w:spacing w:after="0" w:line="360" w:lineRule="auto"/>
        <w:ind w:firstLine="709"/>
        <w:jc w:val="center"/>
        <w:rPr>
          <w:rFonts w:ascii="Times New Roman" w:eastAsia="Calibri" w:hAnsi="Times New Roman" w:cs="Times New Roman"/>
          <w:b/>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lastRenderedPageBreak/>
        <w:t>Глава 1. Обзор материалов по данной теме</w:t>
      </w:r>
    </w:p>
    <w:p w:rsidR="00FD0E53" w:rsidRPr="00FD0E53" w:rsidRDefault="00FD0E53" w:rsidP="009C6DA6">
      <w:pPr>
        <w:spacing w:after="0" w:line="360" w:lineRule="auto"/>
        <w:ind w:left="709"/>
        <w:contextualSpacing/>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t>Знакомство с понятием "Лесные пожары".</w:t>
      </w: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 xml:space="preserve">Лесным пожаром </w:t>
      </w:r>
      <w:r w:rsidRPr="00FD0E53">
        <w:rPr>
          <w:rFonts w:ascii="Times New Roman" w:eastAsia="Calibri" w:hAnsi="Times New Roman" w:cs="Times New Roman"/>
          <w:sz w:val="28"/>
          <w:szCs w:val="28"/>
        </w:rPr>
        <w:t>называют неуправляемое, стихийное распространение огня по лесному массиву, что приводит к частичному или полному выгоранию растительности, лесной подстилки, плодородного слоя почвы и вызывает гибель не успевших уйти от огня обитателей леса (в основном это недавно появившиеся на свет детёныши и птенцы).</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Абсолютно все лесные пожары чрезвычайно опасны, поскольку огонь разгорается очень быстро и, несмотря на постоянный мониторинг пожароопасных районов, к моменту обнаружения стихийного бедствия они нередко успевают охватить немалое пространство. Особенно опасны пожары, возникающие в засуху, поскольку охватывают территорию в сотни тысяч гектаров, уничтожая расположенные возле леса населённые пункты и сельскохозяйственные угодья. [1]</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Лесные пожары бывают различного типа и в зависимости от того, как именно и на какой скорости движется огонь.</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 Специалистами была разработана классификация лесных пожаров:</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Низовые пожары</w:t>
      </w:r>
      <w:r w:rsidRPr="00FD0E53">
        <w:rPr>
          <w:rFonts w:ascii="Times New Roman" w:eastAsia="Calibri" w:hAnsi="Times New Roman" w:cs="Times New Roman"/>
          <w:sz w:val="28"/>
          <w:szCs w:val="28"/>
        </w:rPr>
        <w:t>: полностью уничтожается лесная подстилка, травы, мхи и другая растительность. Огонь передвигается в одну сторону с ветром на скорости от 1-3 м/мин, а высота пламени колеблется от 50 см до 3 м. В свою очередь, этого вида пожары бывают двух типов:</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Беглые виды</w:t>
      </w:r>
      <w:r w:rsidRPr="00FD0E53">
        <w:rPr>
          <w:rFonts w:ascii="Times New Roman" w:eastAsia="Calibri" w:hAnsi="Times New Roman" w:cs="Times New Roman"/>
          <w:sz w:val="28"/>
          <w:szCs w:val="28"/>
        </w:rPr>
        <w:t xml:space="preserve"> лесных пожаров зарождаются весной, после того, как просыхает верхний пласт грунта. Они уничтожают верхнюю часть грунта, лесную подстилку, молодые деревца и подлесок. Огонь распространяется очень быстро, но поскольку места с высокой влажностью обходит стороной, лес выгорает не до конца.</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Устойчивые</w:t>
      </w:r>
      <w:r w:rsidRPr="00FD0E53">
        <w:rPr>
          <w:rFonts w:ascii="Times New Roman" w:eastAsia="Calibri" w:hAnsi="Times New Roman" w:cs="Times New Roman"/>
          <w:sz w:val="28"/>
          <w:szCs w:val="28"/>
        </w:rPr>
        <w:t xml:space="preserve"> – характерны для середины лета. Хотя они более медлительны, устойчивые пожары полностью сжигают лесную подстилку, </w:t>
      </w:r>
      <w:r w:rsidRPr="00FD0E53">
        <w:rPr>
          <w:rFonts w:ascii="Times New Roman" w:eastAsia="Calibri" w:hAnsi="Times New Roman" w:cs="Times New Roman"/>
          <w:sz w:val="28"/>
          <w:szCs w:val="28"/>
        </w:rPr>
        <w:lastRenderedPageBreak/>
        <w:t>молодые деревья, подлесок, при этом сильно травмируют более старые деревья: у них сильно обгорают корни и кора.</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Верховые пожары</w:t>
      </w:r>
      <w:r w:rsidRPr="00FD0E53">
        <w:rPr>
          <w:rFonts w:ascii="Times New Roman" w:eastAsia="Calibri" w:hAnsi="Times New Roman" w:cs="Times New Roman"/>
          <w:sz w:val="28"/>
          <w:szCs w:val="28"/>
        </w:rPr>
        <w:t>: развиваются в сухой ветреный период, вырастая из низового пожара. Несмотря на то, что верховый пожар считается завершающимся этапом стихии, благодаря огромному количеству искр, которые он выпускает на многие метры вперёд, он также порождает и низовые пожары. Скорость передвижения верховых пожаров колеблется от 3 до 100 м/мин. Выделяют два типа:</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Беглые</w:t>
      </w:r>
      <w:r w:rsidRPr="00FD0E53">
        <w:rPr>
          <w:rFonts w:ascii="Times New Roman" w:eastAsia="Calibri" w:hAnsi="Times New Roman" w:cs="Times New Roman"/>
          <w:sz w:val="28"/>
          <w:szCs w:val="28"/>
        </w:rPr>
        <w:t xml:space="preserve"> – скорость их во многом зависит от движения воздушных масс, а потому колеблется от 3 до 100 м/мин;</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Повальные</w:t>
      </w:r>
      <w:r w:rsidRPr="00FD0E53">
        <w:rPr>
          <w:rFonts w:ascii="Times New Roman" w:eastAsia="Calibri" w:hAnsi="Times New Roman" w:cs="Times New Roman"/>
          <w:sz w:val="28"/>
          <w:szCs w:val="28"/>
        </w:rPr>
        <w:t xml:space="preserve"> – передвигаются медленней, около 8 км/ч, зато идут сплошной огненной стеной, из-за чего лес полностью сгорает.</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b/>
          <w:sz w:val="28"/>
          <w:szCs w:val="28"/>
        </w:rPr>
        <w:t>Подземные (почвенные) пожары</w:t>
      </w:r>
      <w:r w:rsidRPr="00FD0E53">
        <w:rPr>
          <w:rFonts w:ascii="Times New Roman" w:eastAsia="Calibri" w:hAnsi="Times New Roman" w:cs="Times New Roman"/>
          <w:sz w:val="28"/>
          <w:szCs w:val="28"/>
        </w:rPr>
        <w:t xml:space="preserve">: Появление подземных лесных пожаров прежде всего связано с возгоранием торфа, при этом большинство из них происходят после удара молний (торф склонен самовозгораться, если его влажность меньше 40%).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Лесные торфяные пожары медлительны – за сутки они преодолевают около 1 км, а потому малозаметны (при этом огня совсем не видно, хотя дым поднимется по всей площади возгорания). Они имеют другую направленность, поскольку горят в глубину: обычно торфяной пласт прогорает вглубь от 25 см до нескольких метров, уничтожая грунт и корни деревьев, вызывая гибель растений.</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Тушатся лесные торфяные пожары плохо: для горения торф не нуждается в кислороде, а вода на него не действует. Поэтому пожар нередко заканчивается тогда, когда пласт торфа полностью выгорает.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Лесные пожары состоят из нескольких этапов, а потому характеристика и классификация лесных пожаров во многом зависит от того, когда именно они будут остановлены:</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lastRenderedPageBreak/>
        <w:t>Загорание – огонь охватывает не более двух гектаров, а потому предупреждение лесных пожаров на этой стадии обойдётся минимальными действиями и средствами: погасить их нетрудно;</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Малый пожар – от 2 до 20 гектаров;</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Средний – от 20 до 200 гектаров;</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Крупный – от 200 до 2 тыс. гектаров;</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Катастрофический – превышает 2 тыс. гектаров. [2]</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pStyle w:val="a6"/>
        <w:numPr>
          <w:ilvl w:val="1"/>
          <w:numId w:val="5"/>
        </w:numPr>
        <w:spacing w:after="0" w:line="360" w:lineRule="auto"/>
        <w:rPr>
          <w:rFonts w:ascii="Times New Roman" w:eastAsia="Calibri" w:hAnsi="Times New Roman" w:cs="Times New Roman"/>
          <w:sz w:val="28"/>
          <w:szCs w:val="28"/>
        </w:rPr>
      </w:pPr>
      <w:r w:rsidRPr="00FD0E53">
        <w:rPr>
          <w:rFonts w:ascii="Times New Roman" w:eastAsia="Calibri" w:hAnsi="Times New Roman" w:cs="Times New Roman"/>
          <w:b/>
          <w:sz w:val="28"/>
          <w:szCs w:val="28"/>
        </w:rPr>
        <w:t>Причины возникновения и последствия лесных пожаров</w:t>
      </w:r>
      <w:r w:rsidR="00E515F4">
        <w:rPr>
          <w:rFonts w:ascii="Times New Roman" w:eastAsia="Calibri" w:hAnsi="Times New Roman" w:cs="Times New Roman"/>
          <w:sz w:val="28"/>
          <w:szCs w:val="28"/>
        </w:rPr>
        <w:t xml:space="preserve">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Пожары - основная причина г</w:t>
      </w:r>
      <w:r w:rsidR="00E515F4">
        <w:rPr>
          <w:rFonts w:ascii="Times New Roman" w:eastAsia="Calibri" w:hAnsi="Times New Roman" w:cs="Times New Roman"/>
          <w:sz w:val="28"/>
          <w:szCs w:val="28"/>
        </w:rPr>
        <w:t>ибели лесов. За период 1998–2023</w:t>
      </w:r>
      <w:r w:rsidRPr="00FD0E53">
        <w:rPr>
          <w:rFonts w:ascii="Times New Roman" w:eastAsia="Calibri" w:hAnsi="Times New Roman" w:cs="Times New Roman"/>
          <w:sz w:val="28"/>
          <w:szCs w:val="28"/>
        </w:rPr>
        <w:t xml:space="preserve"> гг. в Российской Федерации погибло 7308 гектаров лесных насаждений (в среднем 442 тысяч гектаров в год). Из этой площади 70% погибло от пожаров, 14,3% – от воздействия неблагоприятных погодных условий, 12,9% – от повреждения вредными насекомыми и лишь 2,8% пришлось на весь комплекс прочих факторов (болезни, повреждения дикими животными, антропогенные факторы). [2]</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Следует заметить, что реальный экономический ущерб от лесного пожара складывается не только из урона нанесенного лесу, промышленным и другим объектам, но и из затрат, связанных непосредственно с тушением. В этом случае становится очевидным, что важно не только обнаружить пожар, но и определить его точное местоположение и сделать это как можно раньше.</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Мы выяснили, что пожары возникают чаще всего в апреле-мае, что связано с весенним повышением засушливости после схода снежного покрова. Возникая от непогашенного костра, спички, искры из выхлопной трубы автомобиля, от разрядов молнии, а иногда даже от стекла разбитой бутылки, пожар при запоздалом тушении превращается в бедствие для леса и всего живого, обитающего в нем.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Особенно опасны пожары в молодых хвойных насаждениях с сомкнутыми кронами. Таким образом, мы узнали,</w:t>
      </w:r>
      <w:r w:rsidR="00E515F4">
        <w:rPr>
          <w:rFonts w:ascii="Times New Roman" w:eastAsia="Calibri" w:hAnsi="Times New Roman" w:cs="Times New Roman"/>
          <w:sz w:val="28"/>
          <w:szCs w:val="28"/>
        </w:rPr>
        <w:t xml:space="preserve"> что за период 2016 – 2022</w:t>
      </w:r>
      <w:r w:rsidRPr="00FD0E53">
        <w:rPr>
          <w:rFonts w:ascii="Times New Roman" w:eastAsia="Calibri" w:hAnsi="Times New Roman" w:cs="Times New Roman"/>
          <w:sz w:val="28"/>
          <w:szCs w:val="28"/>
        </w:rPr>
        <w:t xml:space="preserve"> года посадили 102 гектара сосны. Погибло от пожаров 50 гектаров </w:t>
      </w:r>
      <w:r w:rsidRPr="00FD0E53">
        <w:rPr>
          <w:rFonts w:ascii="Times New Roman" w:eastAsia="Calibri" w:hAnsi="Times New Roman" w:cs="Times New Roman"/>
          <w:sz w:val="28"/>
          <w:szCs w:val="28"/>
        </w:rPr>
        <w:lastRenderedPageBreak/>
        <w:t xml:space="preserve">посаженого леса. Основная причина пожаров – сжигание стерни на полях, соломы весной. При сжигании пожар с поля переходит в лес.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Нам удалось узнать, что причин возникновения лесных пожаров две: техногенная и бытовая. Развитие промышленности и сельского хозяйства, увеличение объемов строительства и добычи полезных ископаемых, все это, требует освоения новых лесных территорий, создавая предпосылки для возникновения пожаров. </w:t>
      </w:r>
    </w:p>
    <w:p w:rsidR="00FD0E53" w:rsidRPr="009C6DA6"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Возрастающее число отдыхающих также представляет много неприятностей для леса. Так что человеческий фактор – является основным источником пожаров. </w:t>
      </w: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t>Мониторинг пожаров и площадей возгорания</w:t>
      </w:r>
    </w:p>
    <w:tbl>
      <w:tblPr>
        <w:tblStyle w:val="a3"/>
        <w:tblW w:w="0" w:type="auto"/>
        <w:tblLook w:val="04A0" w:firstRow="1" w:lastRow="0" w:firstColumn="1" w:lastColumn="0" w:noHBand="0" w:noVBand="1"/>
      </w:tblPr>
      <w:tblGrid>
        <w:gridCol w:w="2205"/>
        <w:gridCol w:w="1185"/>
        <w:gridCol w:w="1068"/>
        <w:gridCol w:w="1068"/>
        <w:gridCol w:w="1184"/>
        <w:gridCol w:w="1068"/>
        <w:gridCol w:w="947"/>
        <w:gridCol w:w="846"/>
      </w:tblGrid>
      <w:tr w:rsidR="00FD0E53" w:rsidRPr="00FD0E53" w:rsidTr="00E240D5">
        <w:tc>
          <w:tcPr>
            <w:tcW w:w="2205"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Год</w:t>
            </w:r>
          </w:p>
        </w:tc>
        <w:tc>
          <w:tcPr>
            <w:tcW w:w="1185" w:type="dxa"/>
          </w:tcPr>
          <w:p w:rsidR="00FD0E53" w:rsidRPr="00FD0E53" w:rsidRDefault="00E515F4" w:rsidP="00FD0E5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2016</w:t>
            </w:r>
          </w:p>
        </w:tc>
        <w:tc>
          <w:tcPr>
            <w:tcW w:w="1068" w:type="dxa"/>
          </w:tcPr>
          <w:p w:rsidR="00FD0E53" w:rsidRPr="00FD0E53" w:rsidRDefault="00E515F4" w:rsidP="00FD0E5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2017</w:t>
            </w:r>
          </w:p>
        </w:tc>
        <w:tc>
          <w:tcPr>
            <w:tcW w:w="1068" w:type="dxa"/>
          </w:tcPr>
          <w:p w:rsidR="00FD0E53" w:rsidRPr="00FD0E53" w:rsidRDefault="00E515F4" w:rsidP="00FD0E5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2018</w:t>
            </w:r>
          </w:p>
        </w:tc>
        <w:tc>
          <w:tcPr>
            <w:tcW w:w="1184" w:type="dxa"/>
          </w:tcPr>
          <w:p w:rsidR="00FD0E53" w:rsidRPr="00FD0E53" w:rsidRDefault="00E515F4" w:rsidP="00FD0E5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2019</w:t>
            </w:r>
          </w:p>
        </w:tc>
        <w:tc>
          <w:tcPr>
            <w:tcW w:w="1068" w:type="dxa"/>
          </w:tcPr>
          <w:p w:rsidR="00FD0E53" w:rsidRPr="00FD0E53" w:rsidRDefault="00E515F4" w:rsidP="00FD0E5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2020</w:t>
            </w:r>
          </w:p>
        </w:tc>
        <w:tc>
          <w:tcPr>
            <w:tcW w:w="947" w:type="dxa"/>
          </w:tcPr>
          <w:p w:rsidR="00FD0E53" w:rsidRPr="00FD0E53" w:rsidRDefault="00E515F4" w:rsidP="00FD0E5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2021</w:t>
            </w:r>
          </w:p>
        </w:tc>
        <w:tc>
          <w:tcPr>
            <w:tcW w:w="846" w:type="dxa"/>
          </w:tcPr>
          <w:p w:rsidR="00FD0E53" w:rsidRPr="00FD0E53" w:rsidRDefault="00E515F4" w:rsidP="00FD0E5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2022</w:t>
            </w:r>
          </w:p>
        </w:tc>
      </w:tr>
      <w:tr w:rsidR="00FD0E53" w:rsidRPr="00FD0E53" w:rsidTr="00E240D5">
        <w:tc>
          <w:tcPr>
            <w:tcW w:w="2205"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Кол-во пожаров, шт</w:t>
            </w:r>
          </w:p>
        </w:tc>
        <w:tc>
          <w:tcPr>
            <w:tcW w:w="1185"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102</w:t>
            </w:r>
          </w:p>
        </w:tc>
        <w:tc>
          <w:tcPr>
            <w:tcW w:w="1068"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20</w:t>
            </w:r>
          </w:p>
        </w:tc>
        <w:tc>
          <w:tcPr>
            <w:tcW w:w="1068"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15</w:t>
            </w:r>
          </w:p>
        </w:tc>
        <w:tc>
          <w:tcPr>
            <w:tcW w:w="1184"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26</w:t>
            </w:r>
          </w:p>
        </w:tc>
        <w:tc>
          <w:tcPr>
            <w:tcW w:w="1068"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25</w:t>
            </w:r>
          </w:p>
        </w:tc>
        <w:tc>
          <w:tcPr>
            <w:tcW w:w="947"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9</w:t>
            </w:r>
          </w:p>
        </w:tc>
        <w:tc>
          <w:tcPr>
            <w:tcW w:w="846"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12</w:t>
            </w:r>
          </w:p>
        </w:tc>
      </w:tr>
      <w:tr w:rsidR="00FD0E53" w:rsidRPr="00FD0E53" w:rsidTr="00E240D5">
        <w:tc>
          <w:tcPr>
            <w:tcW w:w="2205"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Площадь пожаров, га</w:t>
            </w:r>
          </w:p>
        </w:tc>
        <w:tc>
          <w:tcPr>
            <w:tcW w:w="1185"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190</w:t>
            </w:r>
          </w:p>
        </w:tc>
        <w:tc>
          <w:tcPr>
            <w:tcW w:w="1068"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20</w:t>
            </w:r>
          </w:p>
        </w:tc>
        <w:tc>
          <w:tcPr>
            <w:tcW w:w="1068"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34</w:t>
            </w:r>
          </w:p>
        </w:tc>
        <w:tc>
          <w:tcPr>
            <w:tcW w:w="1184"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132</w:t>
            </w:r>
          </w:p>
        </w:tc>
        <w:tc>
          <w:tcPr>
            <w:tcW w:w="1068"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174</w:t>
            </w:r>
          </w:p>
        </w:tc>
        <w:tc>
          <w:tcPr>
            <w:tcW w:w="947"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30</w:t>
            </w:r>
          </w:p>
        </w:tc>
        <w:tc>
          <w:tcPr>
            <w:tcW w:w="846" w:type="dxa"/>
          </w:tcPr>
          <w:p w:rsidR="00FD0E53" w:rsidRPr="00FD0E53" w:rsidRDefault="00FD0E53" w:rsidP="00FD0E53">
            <w:pPr>
              <w:spacing w:line="36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42</w:t>
            </w:r>
          </w:p>
        </w:tc>
      </w:tr>
    </w:tbl>
    <w:p w:rsidR="00FD0E53" w:rsidRPr="00FD0E53" w:rsidRDefault="00FD0E53" w:rsidP="00E515F4">
      <w:pPr>
        <w:spacing w:after="0" w:line="360" w:lineRule="auto"/>
        <w:rPr>
          <w:rFonts w:ascii="Times New Roman" w:eastAsia="Calibri" w:hAnsi="Times New Roman" w:cs="Times New Roman"/>
          <w:sz w:val="28"/>
          <w:szCs w:val="28"/>
        </w:rPr>
      </w:pPr>
    </w:p>
    <w:p w:rsidR="00FD0E53" w:rsidRPr="00FD0E53" w:rsidRDefault="00FD0E53" w:rsidP="00E515F4">
      <w:pPr>
        <w:spacing w:after="0" w:line="360" w:lineRule="auto"/>
        <w:ind w:firstLine="709"/>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t>График распределения количества пожаров по годам</w:t>
      </w:r>
    </w:p>
    <w:p w:rsidR="00FD0E53" w:rsidRPr="00FD0E53" w:rsidRDefault="00FD0E53" w:rsidP="00FD0E53">
      <w:pPr>
        <w:spacing w:after="0" w:line="360" w:lineRule="auto"/>
        <w:ind w:firstLine="709"/>
        <w:rPr>
          <w:rFonts w:ascii="Times New Roman" w:eastAsia="Calibri" w:hAnsi="Times New Roman" w:cs="Times New Roman"/>
          <w:sz w:val="28"/>
          <w:szCs w:val="28"/>
        </w:rPr>
      </w:pPr>
      <w:r w:rsidRPr="00FD0E53">
        <w:rPr>
          <w:rFonts w:ascii="Times New Roman" w:eastAsia="Calibri" w:hAnsi="Times New Roman" w:cs="Times New Roman"/>
          <w:noProof/>
          <w:sz w:val="28"/>
          <w:szCs w:val="28"/>
          <w:lang w:eastAsia="ru-RU"/>
        </w:rPr>
        <w:drawing>
          <wp:inline distT="0" distB="0" distL="0" distR="0" wp14:anchorId="3EF0BB31" wp14:editId="344A0AB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0E53" w:rsidRPr="00FD0E53" w:rsidRDefault="00FD0E53" w:rsidP="00FD0E53">
      <w:pPr>
        <w:spacing w:after="0" w:line="360" w:lineRule="auto"/>
        <w:ind w:firstLine="709"/>
        <w:rPr>
          <w:rFonts w:ascii="Times New Roman" w:eastAsia="Calibri" w:hAnsi="Times New Roman" w:cs="Times New Roman"/>
          <w:sz w:val="28"/>
          <w:szCs w:val="28"/>
        </w:rPr>
      </w:pPr>
      <w:r w:rsidRPr="00FD0E53">
        <w:rPr>
          <w:rFonts w:ascii="Times New Roman" w:eastAsia="Calibri" w:hAnsi="Times New Roman" w:cs="Times New Roman"/>
          <w:sz w:val="28"/>
          <w:szCs w:val="28"/>
        </w:rPr>
        <w:lastRenderedPageBreak/>
        <w:t xml:space="preserve">Из мониторинга видно, что </w:t>
      </w:r>
      <w:r w:rsidR="00E515F4">
        <w:rPr>
          <w:rFonts w:ascii="Times New Roman" w:eastAsia="Calibri" w:hAnsi="Times New Roman" w:cs="Times New Roman"/>
          <w:sz w:val="28"/>
          <w:szCs w:val="28"/>
        </w:rPr>
        <w:t>2016</w:t>
      </w:r>
      <w:r w:rsidRPr="00FD0E53">
        <w:rPr>
          <w:rFonts w:ascii="Times New Roman" w:eastAsia="Calibri" w:hAnsi="Times New Roman" w:cs="Times New Roman"/>
          <w:sz w:val="28"/>
          <w:szCs w:val="28"/>
        </w:rPr>
        <w:t xml:space="preserve"> год был самым неблагополучным для лесопосадок. Мы выяснили, что главной причиной пожаров является халатное отношение людей к окружающей среде.</w:t>
      </w:r>
    </w:p>
    <w:p w:rsidR="00FD0E53" w:rsidRPr="00FD0E53" w:rsidRDefault="00FD0E53" w:rsidP="00FD0E53">
      <w:pPr>
        <w:spacing w:after="0" w:line="360" w:lineRule="auto"/>
        <w:ind w:firstLine="709"/>
        <w:rPr>
          <w:rFonts w:ascii="Times New Roman" w:eastAsia="Calibri" w:hAnsi="Times New Roman" w:cs="Times New Roman"/>
          <w:sz w:val="28"/>
          <w:szCs w:val="28"/>
        </w:rPr>
      </w:pPr>
    </w:p>
    <w:p w:rsidR="00FD0E53" w:rsidRPr="009C6DA6" w:rsidRDefault="00FD0E53" w:rsidP="009C6DA6">
      <w:pPr>
        <w:pStyle w:val="a6"/>
        <w:numPr>
          <w:ilvl w:val="1"/>
          <w:numId w:val="5"/>
        </w:numPr>
        <w:spacing w:after="0" w:line="360" w:lineRule="auto"/>
        <w:jc w:val="center"/>
        <w:rPr>
          <w:rFonts w:ascii="Times New Roman" w:eastAsia="Calibri" w:hAnsi="Times New Roman" w:cs="Times New Roman"/>
          <w:b/>
          <w:sz w:val="28"/>
          <w:szCs w:val="28"/>
        </w:rPr>
      </w:pPr>
      <w:r w:rsidRPr="009C6DA6">
        <w:rPr>
          <w:rFonts w:ascii="Times New Roman" w:eastAsia="Calibri" w:hAnsi="Times New Roman" w:cs="Times New Roman"/>
          <w:b/>
          <w:sz w:val="28"/>
          <w:szCs w:val="28"/>
        </w:rPr>
        <w:t>Способы борьбы с лесными пожарами</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Пожароопасный сезон в лесу длится с момента схода снегового покрова до наступления устойчивой дождливой осенней погоды (апрель-ноябрь). Пожароопасный сезон разделяют на пожароопасные периоды и периоды отсутствия пожарной опасности, которые возникают после выпадения осадков (более 3 мм).</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 наиболее пожароопасным лесным насаждениям относятся: сосновые и лиственные леса. В период, когда на деревьях зеленая листва, она является преградой для распространения верховых пожаров хвойных пород древостоя. В насаждениях на сухих песчаных почвах пожары возникают наиболее часто и быстро распространяются, но они не носят устойчивого характера и тушить их относительно легко. В хвойных лесах с толстым слоем из опавших листьев, сучьев, травы в засушливый год пожары принимают опасные формы (верховые и подземные) и наносят большой ущерб. В летний период (июль-август) количество пожаров в лесу становится максимальным, поэтому в это время года необходимо сосредоточить силы и средства для ликвидации возникающих в лесу пожаров. Наибольшее влияние на пожарную опасность в лесу оказывают: осадки, температура воздуха и его влажность, ветер и облачность. [1]</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Для успешного тушения пожаров необходимо провести ряд мероприятий по созданию условий ограничения их распространения:</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 создание противопожарных барьеров;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устройство водоемов.</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Противопожарными барьерами в лесу могут служить минерализованные и другие защитные полосы, противопожарные разрывы и </w:t>
      </w:r>
      <w:r w:rsidRPr="00FD0E53">
        <w:rPr>
          <w:rFonts w:ascii="Times New Roman" w:eastAsia="Calibri" w:hAnsi="Times New Roman" w:cs="Times New Roman"/>
          <w:sz w:val="28"/>
          <w:szCs w:val="28"/>
        </w:rPr>
        <w:lastRenderedPageBreak/>
        <w:t>канавы, противопожарные заслоны в виде полос из деревьев лиственных пород.</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Минерализованная полоса – это полоса земли шириной до 1,4 м, с которой полностью удалена растительность до минерального слоя почвы. Она служит для остановки низового пожара, а также используется как опорная линия для пуска отжига (встречного огня).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Защитную полосу шириной 10 м создают на границе леса и сельхозугодий путем вспашки, выжигания или насаждения малогорящих растений. Противопожарные разрывы шириной 50 м и более – это просеки в хвойных древостоях, на которых созданы защитные противопожарные полосы. Они разделяют лес на участки площадью от 2 до 12 га и служат опорной полосой и дорогой при тушении лесных пожаров.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Лиственные опушки шириной 50-60 м устраивают для улучшения условий борьбы с пожарами и ограничения распространения верховых пожаров по обеим сторонам противопожарных разрывов, дорог, трубопроводов и т.п. Общая ширина противопожарного барьера составляет 12-150 м.</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 Противопожарные канавы – для защиты особо ценных пород лесных участков от перехода на них подземных пожаров с соседних площадей, опасных в пожарном отношении. Глубина канав – до минерализованного слоя или грунтовых вод.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Для выполнения задач используются различные средства: пожарные машины, приспособленные для целей пожаротушения автомобили, пожарное оборудование и вооружение, средства индивидуальной защиты органов дыхания, огнетушащие вещества, аварийно-спасательное оборудование и техника, системы противопожарной защиты объектов, средства связи, инструменты и оборудование для оказания первой медицинской помощи.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В тушении пожара можно выделить два периода, т.е. локализацию и ликвидацию пожара. Пожар считается локализованным, когда нет угрозы людям и животным, а развитие пожара ограничено и обеспечена </w:t>
      </w:r>
      <w:r w:rsidRPr="00FD0E53">
        <w:rPr>
          <w:rFonts w:ascii="Times New Roman" w:eastAsia="Calibri" w:hAnsi="Times New Roman" w:cs="Times New Roman"/>
          <w:sz w:val="28"/>
          <w:szCs w:val="28"/>
        </w:rPr>
        <w:lastRenderedPageBreak/>
        <w:t>возможность его ликвидации имеющимися силами и средствами. Пожар считается ликвидированным, когда горение прекращено и приняты меры по предотвращению возобновления горения. Периоду локализации соответствует промежуток времени от напала введения в действие первых средств тушения, до момента, когда дальнейшее распространение пожара прекращено. [2]</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Пожар легче предупредить, чем потушить. В целях обеспечения пожарной безопасности все население в повседневной жизни должно выполнять определенные профилактические противопожарные правила.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lastRenderedPageBreak/>
        <w:t>Глава 2. Организация и результаты исследования</w:t>
      </w:r>
    </w:p>
    <w:p w:rsidR="00FD0E53" w:rsidRPr="00FD0E53" w:rsidRDefault="00FD0E53" w:rsidP="00FD0E53">
      <w:pPr>
        <w:numPr>
          <w:ilvl w:val="1"/>
          <w:numId w:val="4"/>
        </w:numPr>
        <w:spacing w:after="0" w:line="360" w:lineRule="auto"/>
        <w:contextualSpacing/>
        <w:jc w:val="center"/>
        <w:rPr>
          <w:rFonts w:ascii="Times New Roman" w:eastAsia="Calibri" w:hAnsi="Times New Roman" w:cs="Times New Roman"/>
          <w:sz w:val="28"/>
          <w:szCs w:val="28"/>
        </w:rPr>
      </w:pPr>
      <w:r w:rsidRPr="00FD0E53">
        <w:rPr>
          <w:rFonts w:ascii="Times New Roman" w:eastAsia="Calibri" w:hAnsi="Times New Roman" w:cs="Times New Roman"/>
          <w:b/>
          <w:sz w:val="28"/>
          <w:szCs w:val="28"/>
        </w:rPr>
        <w:t>Организация исследования</w:t>
      </w: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Исходя из сложившейся экологической ситуации, мы решили провести исследование и выяснить, что обучающиеся </w:t>
      </w:r>
      <w:r w:rsidR="00E515F4">
        <w:rPr>
          <w:rFonts w:ascii="Times New Roman" w:eastAsia="Calibri" w:hAnsi="Times New Roman" w:cs="Times New Roman"/>
          <w:sz w:val="28"/>
          <w:szCs w:val="28"/>
        </w:rPr>
        <w:t>8-</w:t>
      </w:r>
      <w:r w:rsidRPr="00FD0E53">
        <w:rPr>
          <w:rFonts w:ascii="Times New Roman" w:eastAsia="Calibri" w:hAnsi="Times New Roman" w:cs="Times New Roman"/>
          <w:sz w:val="28"/>
          <w:szCs w:val="28"/>
        </w:rPr>
        <w:t>10</w:t>
      </w:r>
      <w:r w:rsidR="00E515F4">
        <w:rPr>
          <w:rFonts w:ascii="Times New Roman" w:eastAsia="Calibri" w:hAnsi="Times New Roman" w:cs="Times New Roman"/>
          <w:sz w:val="28"/>
          <w:szCs w:val="28"/>
        </w:rPr>
        <w:t xml:space="preserve">-х классов МБОУ Ангарской </w:t>
      </w:r>
      <w:r w:rsidR="00E240D5">
        <w:rPr>
          <w:rFonts w:ascii="Times New Roman" w:eastAsia="Calibri" w:hAnsi="Times New Roman" w:cs="Times New Roman"/>
          <w:sz w:val="28"/>
          <w:szCs w:val="28"/>
        </w:rPr>
        <w:t xml:space="preserve"> СОШ</w:t>
      </w:r>
      <w:r w:rsidR="00711C4E">
        <w:rPr>
          <w:rFonts w:ascii="Times New Roman" w:eastAsia="Calibri" w:hAnsi="Times New Roman" w:cs="Times New Roman"/>
          <w:sz w:val="28"/>
          <w:szCs w:val="28"/>
        </w:rPr>
        <w:t>,</w:t>
      </w:r>
      <w:r w:rsidR="00E240D5">
        <w:rPr>
          <w:rFonts w:ascii="Times New Roman" w:eastAsia="Calibri" w:hAnsi="Times New Roman" w:cs="Times New Roman"/>
          <w:sz w:val="28"/>
          <w:szCs w:val="28"/>
        </w:rPr>
        <w:t xml:space="preserve"> </w:t>
      </w:r>
      <w:r w:rsidR="00711C4E">
        <w:rPr>
          <w:rFonts w:ascii="Times New Roman" w:eastAsia="Calibri" w:hAnsi="Times New Roman" w:cs="Times New Roman"/>
          <w:sz w:val="28"/>
          <w:szCs w:val="28"/>
        </w:rPr>
        <w:t>родители и педагоги</w:t>
      </w:r>
      <w:r w:rsidRPr="00FD0E53">
        <w:rPr>
          <w:rFonts w:ascii="Times New Roman" w:eastAsia="Calibri" w:hAnsi="Times New Roman" w:cs="Times New Roman"/>
          <w:sz w:val="28"/>
          <w:szCs w:val="28"/>
        </w:rPr>
        <w:t xml:space="preserve"> знают о лесных пожарах и как они будут действовать в чрезвычайной ситуации.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В исследовании </w:t>
      </w:r>
      <w:r w:rsidR="00711C4E">
        <w:rPr>
          <w:rFonts w:ascii="Times New Roman" w:eastAsia="Calibri" w:hAnsi="Times New Roman" w:cs="Times New Roman"/>
          <w:sz w:val="28"/>
          <w:szCs w:val="28"/>
        </w:rPr>
        <w:t>участвовало 78 человек</w:t>
      </w:r>
      <w:r w:rsidRPr="00FD0E53">
        <w:rPr>
          <w:rFonts w:ascii="Times New Roman" w:eastAsia="Calibri" w:hAnsi="Times New Roman" w:cs="Times New Roman"/>
          <w:sz w:val="28"/>
          <w:szCs w:val="28"/>
        </w:rPr>
        <w:t xml:space="preserve"> </w:t>
      </w:r>
      <w:r w:rsidR="00711C4E">
        <w:rPr>
          <w:rFonts w:ascii="Times New Roman" w:eastAsia="Calibri" w:hAnsi="Times New Roman" w:cs="Times New Roman"/>
          <w:sz w:val="28"/>
          <w:szCs w:val="28"/>
        </w:rPr>
        <w:t>(обучающиеся, родители, педагоги)</w:t>
      </w:r>
      <w:r w:rsidRPr="00FD0E53">
        <w:rPr>
          <w:rFonts w:ascii="Times New Roman" w:eastAsia="Calibri" w:hAnsi="Times New Roman" w:cs="Times New Roman"/>
          <w:sz w:val="28"/>
          <w:szCs w:val="28"/>
        </w:rPr>
        <w:t xml:space="preserve">. </w:t>
      </w:r>
    </w:p>
    <w:p w:rsidR="00FD0E53" w:rsidRPr="00FD0E53" w:rsidRDefault="00FD0E53" w:rsidP="00FD0E53">
      <w:pPr>
        <w:spacing w:after="0" w:line="36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Исследование проходило поэтапно.</w:t>
      </w:r>
    </w:p>
    <w:p w:rsidR="00FD0E53" w:rsidRPr="00FD0E53" w:rsidRDefault="00E515F4" w:rsidP="00711C4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711C4E">
        <w:rPr>
          <w:rFonts w:ascii="Times New Roman" w:eastAsia="Calibri" w:hAnsi="Times New Roman" w:cs="Times New Roman"/>
          <w:sz w:val="28"/>
          <w:szCs w:val="28"/>
        </w:rPr>
        <w:t xml:space="preserve"> </w:t>
      </w:r>
      <w:r>
        <w:rPr>
          <w:rFonts w:ascii="Times New Roman" w:eastAsia="Calibri" w:hAnsi="Times New Roman" w:cs="Times New Roman"/>
          <w:sz w:val="28"/>
          <w:szCs w:val="28"/>
        </w:rPr>
        <w:t>этап – б</w:t>
      </w:r>
      <w:r w:rsidR="00FD0E53" w:rsidRPr="00FD0E53">
        <w:rPr>
          <w:rFonts w:ascii="Times New Roman" w:eastAsia="Calibri" w:hAnsi="Times New Roman" w:cs="Times New Roman"/>
          <w:sz w:val="28"/>
          <w:szCs w:val="28"/>
        </w:rPr>
        <w:t>ыл произведен теоретический обзор литературы, в результате которого было разработано анкетирование.</w:t>
      </w:r>
    </w:p>
    <w:p w:rsidR="00FD0E53" w:rsidRPr="00711C4E" w:rsidRDefault="00E515F4" w:rsidP="009C6DA6">
      <w:pPr>
        <w:pStyle w:val="a6"/>
        <w:numPr>
          <w:ilvl w:val="0"/>
          <w:numId w:val="5"/>
        </w:numPr>
        <w:spacing w:after="0" w:line="360" w:lineRule="auto"/>
        <w:jc w:val="both"/>
        <w:rPr>
          <w:rFonts w:ascii="Times New Roman" w:eastAsia="Calibri" w:hAnsi="Times New Roman" w:cs="Times New Roman"/>
          <w:sz w:val="28"/>
          <w:szCs w:val="28"/>
        </w:rPr>
      </w:pPr>
      <w:r w:rsidRPr="00711C4E">
        <w:rPr>
          <w:rFonts w:ascii="Times New Roman" w:eastAsia="Calibri" w:hAnsi="Times New Roman" w:cs="Times New Roman"/>
          <w:sz w:val="28"/>
          <w:szCs w:val="28"/>
        </w:rPr>
        <w:t>этап – б</w:t>
      </w:r>
      <w:r w:rsidR="00FD0E53" w:rsidRPr="00711C4E">
        <w:rPr>
          <w:rFonts w:ascii="Times New Roman" w:eastAsia="Calibri" w:hAnsi="Times New Roman" w:cs="Times New Roman"/>
          <w:sz w:val="28"/>
          <w:szCs w:val="28"/>
        </w:rPr>
        <w:t>ыло проведено</w:t>
      </w:r>
      <w:r w:rsidRPr="00711C4E">
        <w:rPr>
          <w:rFonts w:ascii="Times New Roman" w:eastAsia="Calibri" w:hAnsi="Times New Roman" w:cs="Times New Roman"/>
          <w:sz w:val="28"/>
          <w:szCs w:val="28"/>
        </w:rPr>
        <w:t xml:space="preserve"> индивидуальное тестирование обучаю</w:t>
      </w:r>
      <w:r w:rsidR="00FD0E53" w:rsidRPr="00711C4E">
        <w:rPr>
          <w:rFonts w:ascii="Times New Roman" w:eastAsia="Calibri" w:hAnsi="Times New Roman" w:cs="Times New Roman"/>
          <w:sz w:val="28"/>
          <w:szCs w:val="28"/>
        </w:rPr>
        <w:t>щихся.</w:t>
      </w:r>
    </w:p>
    <w:p w:rsidR="00FD0E53" w:rsidRPr="00FD0E53" w:rsidRDefault="00711C4E" w:rsidP="00711C4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E515F4">
        <w:rPr>
          <w:rFonts w:ascii="Times New Roman" w:eastAsia="Calibri" w:hAnsi="Times New Roman" w:cs="Times New Roman"/>
          <w:sz w:val="28"/>
          <w:szCs w:val="28"/>
        </w:rPr>
        <w:t>этап – б</w:t>
      </w:r>
      <w:r w:rsidR="00FD0E53" w:rsidRPr="00FD0E53">
        <w:rPr>
          <w:rFonts w:ascii="Times New Roman" w:eastAsia="Calibri" w:hAnsi="Times New Roman" w:cs="Times New Roman"/>
          <w:sz w:val="28"/>
          <w:szCs w:val="28"/>
        </w:rPr>
        <w:t xml:space="preserve">ыла проведена обработка экспериментальных данных. </w:t>
      </w:r>
    </w:p>
    <w:p w:rsidR="00FD0E53" w:rsidRPr="00FD0E53" w:rsidRDefault="00FD0E53" w:rsidP="00FD0E53">
      <w:pPr>
        <w:spacing w:after="0" w:line="360" w:lineRule="auto"/>
        <w:ind w:left="709"/>
        <w:contextualSpacing/>
        <w:jc w:val="both"/>
        <w:rPr>
          <w:rFonts w:ascii="Times New Roman" w:eastAsia="Calibri" w:hAnsi="Times New Roman" w:cs="Times New Roman"/>
          <w:sz w:val="28"/>
          <w:szCs w:val="28"/>
        </w:rPr>
      </w:pPr>
    </w:p>
    <w:p w:rsidR="00FD0E53" w:rsidRPr="00FD0E53" w:rsidRDefault="00FD0E53" w:rsidP="00FD0E53">
      <w:pPr>
        <w:numPr>
          <w:ilvl w:val="1"/>
          <w:numId w:val="4"/>
        </w:numPr>
        <w:spacing w:after="0" w:line="360" w:lineRule="auto"/>
        <w:contextualSpacing/>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t>Результаты исследования</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В результате проведенного анкетирования мы получили следующие результаты: все обучающиеся </w:t>
      </w:r>
      <w:r w:rsidR="00E515F4">
        <w:rPr>
          <w:rFonts w:ascii="Times New Roman" w:eastAsia="Calibri" w:hAnsi="Times New Roman" w:cs="Times New Roman"/>
          <w:sz w:val="28"/>
          <w:szCs w:val="28"/>
        </w:rPr>
        <w:t>8-</w:t>
      </w:r>
      <w:r w:rsidRPr="00FD0E53">
        <w:rPr>
          <w:rFonts w:ascii="Times New Roman" w:eastAsia="Calibri" w:hAnsi="Times New Roman" w:cs="Times New Roman"/>
          <w:sz w:val="28"/>
          <w:szCs w:val="28"/>
        </w:rPr>
        <w:t>10-х классов</w:t>
      </w:r>
      <w:r w:rsidR="00711C4E">
        <w:rPr>
          <w:rFonts w:ascii="Times New Roman" w:eastAsia="Calibri" w:hAnsi="Times New Roman" w:cs="Times New Roman"/>
          <w:sz w:val="28"/>
          <w:szCs w:val="28"/>
        </w:rPr>
        <w:t xml:space="preserve">, родители и педагоги </w:t>
      </w:r>
      <w:r w:rsidRPr="00FD0E53">
        <w:rPr>
          <w:rFonts w:ascii="Times New Roman" w:eastAsia="Calibri" w:hAnsi="Times New Roman" w:cs="Times New Roman"/>
          <w:sz w:val="28"/>
          <w:szCs w:val="28"/>
        </w:rPr>
        <w:t xml:space="preserve"> знают, что такое лесной пожар, причины его возникновения, какие виды пожаров бывают. Затруднение вызвали вопросы о поведении при обнаружении очага возгорания в лесу. </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Полученные результаты анкетирования подтолкнули нас на проведение классного часа для обучающихся </w:t>
      </w:r>
      <w:r w:rsidR="00E515F4">
        <w:rPr>
          <w:rFonts w:ascii="Times New Roman" w:eastAsia="Calibri" w:hAnsi="Times New Roman" w:cs="Times New Roman"/>
          <w:sz w:val="28"/>
          <w:szCs w:val="28"/>
        </w:rPr>
        <w:t>8-</w:t>
      </w:r>
      <w:r w:rsidRPr="00FD0E53">
        <w:rPr>
          <w:rFonts w:ascii="Times New Roman" w:eastAsia="Calibri" w:hAnsi="Times New Roman" w:cs="Times New Roman"/>
          <w:sz w:val="28"/>
          <w:szCs w:val="28"/>
        </w:rPr>
        <w:t xml:space="preserve">10-х классов на тему «Как сберечь лес от пожаров». Мы выступили с сообщением о причинах возникновения лесных пожаров и мерах профилактики от их возникновения. О правилах поведения при обнаружении очага возгорания в лесу.  После проведенного мероприятия мы пришли к выводу, что обучающиеся стали более уверенно отвечать на вопросы о том, как бы они стали действовать в опасной ситуации во время обнаружения лесных пожаров. </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r w:rsidRPr="00FD0E53">
        <w:rPr>
          <w:rFonts w:ascii="Times New Roman" w:eastAsia="Calibri" w:hAnsi="Times New Roman" w:cs="Times New Roman"/>
          <w:noProof/>
          <w:sz w:val="28"/>
          <w:szCs w:val="28"/>
          <w:lang w:eastAsia="ru-RU"/>
        </w:rPr>
        <w:drawing>
          <wp:inline distT="0" distB="0" distL="0" distR="0" wp14:anchorId="0A50E53B" wp14:editId="5C76C56C">
            <wp:extent cx="59817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711C4E" w:rsidRDefault="00711C4E" w:rsidP="00FD0E53">
      <w:pPr>
        <w:spacing w:after="0" w:line="360" w:lineRule="auto"/>
        <w:ind w:left="1129"/>
        <w:contextualSpacing/>
        <w:jc w:val="center"/>
        <w:rPr>
          <w:rFonts w:ascii="Times New Roman" w:eastAsia="Calibri" w:hAnsi="Times New Roman" w:cs="Times New Roman"/>
          <w:sz w:val="28"/>
          <w:szCs w:val="28"/>
        </w:rPr>
      </w:pPr>
    </w:p>
    <w:p w:rsidR="00711C4E" w:rsidRDefault="00711C4E" w:rsidP="00FD0E53">
      <w:pPr>
        <w:spacing w:after="0" w:line="360" w:lineRule="auto"/>
        <w:ind w:left="1129"/>
        <w:contextualSpacing/>
        <w:jc w:val="center"/>
        <w:rPr>
          <w:rFonts w:ascii="Times New Roman" w:eastAsia="Calibri" w:hAnsi="Times New Roman" w:cs="Times New Roman"/>
          <w:sz w:val="28"/>
          <w:szCs w:val="28"/>
        </w:rPr>
      </w:pPr>
    </w:p>
    <w:p w:rsidR="00711C4E" w:rsidRDefault="00711C4E" w:rsidP="00FD0E53">
      <w:pPr>
        <w:spacing w:after="0" w:line="360" w:lineRule="auto"/>
        <w:ind w:left="1129"/>
        <w:contextualSpacing/>
        <w:jc w:val="center"/>
        <w:rPr>
          <w:rFonts w:ascii="Times New Roman" w:eastAsia="Calibri" w:hAnsi="Times New Roman" w:cs="Times New Roman"/>
          <w:sz w:val="28"/>
          <w:szCs w:val="28"/>
        </w:rPr>
      </w:pPr>
    </w:p>
    <w:p w:rsidR="00711C4E" w:rsidRDefault="00711C4E" w:rsidP="00FD0E53">
      <w:pPr>
        <w:spacing w:after="0" w:line="360" w:lineRule="auto"/>
        <w:ind w:left="1129"/>
        <w:contextualSpacing/>
        <w:jc w:val="center"/>
        <w:rPr>
          <w:rFonts w:ascii="Times New Roman" w:eastAsia="Calibri" w:hAnsi="Times New Roman" w:cs="Times New Roman"/>
          <w:sz w:val="28"/>
          <w:szCs w:val="28"/>
        </w:rPr>
      </w:pPr>
    </w:p>
    <w:p w:rsidR="00711C4E" w:rsidRDefault="00711C4E" w:rsidP="00FD0E53">
      <w:pPr>
        <w:spacing w:after="0" w:line="360" w:lineRule="auto"/>
        <w:ind w:left="1129"/>
        <w:contextualSpacing/>
        <w:jc w:val="center"/>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jc w:val="center"/>
        <w:rPr>
          <w:rFonts w:ascii="Times New Roman" w:eastAsia="Calibri" w:hAnsi="Times New Roman" w:cs="Times New Roman"/>
          <w:b/>
          <w:sz w:val="28"/>
          <w:szCs w:val="28"/>
        </w:rPr>
      </w:pPr>
      <w:r w:rsidRPr="00FD0E53">
        <w:rPr>
          <w:rFonts w:ascii="Times New Roman" w:eastAsia="Calibri" w:hAnsi="Times New Roman" w:cs="Times New Roman"/>
          <w:b/>
          <w:sz w:val="28"/>
          <w:szCs w:val="28"/>
        </w:rPr>
        <w:lastRenderedPageBreak/>
        <w:t>Заключение</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Мы пришли к выводу, что лес играет огромную роль в жизни человека. Площадь, занятая лесами в мире составляет около 3 миллиардов гектаров, а в Увельском районе - 35 тысяч гектаров. </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Леса регулируют сток воды, интенсивность снеготаяния, выравнивают температурный режим, очищают воду и воздух от различных примесей, поглощая или конденсируя вредные для человека вещества и выделяя кислород, подавляют развитие болезнетворных микроорганизмов. Леса являются источником получения древесины и другой продукции, необходимой для развития многих отраслей народного хозяйства. </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Экологические последствия от лесных пожаров заключаются в загрязнении атмосферного воздуха углекислым газом и продуктами лесных горючих материалов, выгорания кислорода. С лесными пожарами в воздух попадают частицы сажи, состоящие из углерода и продуктов неполного сгорания древесины. Различные органические вещества, в их числе много фенольных соединений, которые обладают мутагенными и канцерогенными свойствами. Задымление воздуха приводит к ухудшению микроклимата земли, увеличению числа туманных дней, уменьшению прозрачности атмосферы. [1]</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Лесные пожары ухудшают санитарное состояние лесов, снижая их устойчивость к повреждениям вредителями и болезнями. Пожар является самым страшным врагом молодых лесов, особенно расположенных на открытом месте среди лугов и полей.</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В результате нашего исследования, мы подтвердили свою гипотезу, что основной причиной возникновения пожара является деятельность человека. При соблюдении правил поведения в лесу можно уменьшить количество очагов возникновения пожаров. Поэтому мы призываем людей бережно относиться к природным богатствам и в частности к лесу. Мы хотим закончить свою работу отрывком из стихотворения В. С.  Шефнера "Лесной пожар". </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lastRenderedPageBreak/>
        <w:t>Забывчивый охотник на привале</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Не разметал, не растоптал костра.</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Он в лес ушел, а ветки догорали</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И нехотя чадили до утра.</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А утром ветер разогнал туманы,</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И ожил потухающий костер.</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И, сыпля искры впереди поляны,</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Багровые лохмотья распростер.</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Он всю траву с цветами вместе выжег,</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Кусты спалил, в зеленый лес пошел,</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Как вспуганная стая белок рыжих,</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Он заметался со ствола на ствол.</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И лес гудел от огненной метели,</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С морозным треском падали стволы,</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И, как снежинки, искры с них летели</w:t>
      </w:r>
    </w:p>
    <w:p w:rsidR="00FD0E53" w:rsidRPr="00FD0E53" w:rsidRDefault="00FD0E53" w:rsidP="00FD0E53">
      <w:pPr>
        <w:spacing w:after="0" w:line="360" w:lineRule="auto"/>
        <w:ind w:firstLine="70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Над серыми сугробами золы.</w:t>
      </w: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ind w:firstLine="709"/>
        <w:jc w:val="center"/>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lastRenderedPageBreak/>
        <w:t>Список литературы</w:t>
      </w:r>
    </w:p>
    <w:p w:rsidR="00FD0E53" w:rsidRPr="00FD0E53" w:rsidRDefault="00FD0E53" w:rsidP="00FD0E53">
      <w:pPr>
        <w:spacing w:after="0" w:line="360" w:lineRule="auto"/>
        <w:ind w:firstLine="709"/>
        <w:contextualSpacing/>
        <w:jc w:val="both"/>
        <w:rPr>
          <w:rFonts w:ascii="Times New Roman" w:eastAsia="Calibri" w:hAnsi="Times New Roman" w:cs="Times New Roman"/>
          <w:sz w:val="28"/>
          <w:szCs w:val="28"/>
        </w:rPr>
      </w:pPr>
    </w:p>
    <w:p w:rsidR="00FD0E53" w:rsidRPr="00FD0E53" w:rsidRDefault="00FD0E53" w:rsidP="00FD0E53">
      <w:pPr>
        <w:numPr>
          <w:ilvl w:val="0"/>
          <w:numId w:val="7"/>
        </w:num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Андреев, Ю.А. Влияние антропогенных и природных факторов на возникновение пожаров в лесах и населенных пунктах: автореф. дис. на соиск. уч. степ. д-ра тех. наук [Текст] / Ю.А. Андреев. - М., 2003. - 45 с.</w:t>
      </w:r>
    </w:p>
    <w:p w:rsidR="00FD0E53" w:rsidRPr="00FD0E53" w:rsidRDefault="00FD0E53" w:rsidP="00FD0E53">
      <w:pPr>
        <w:numPr>
          <w:ilvl w:val="0"/>
          <w:numId w:val="7"/>
        </w:num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Зайцев, А.П. Чрезвычайные ситуации [Текст] / А.П. Зайцев. - М.: МИР, 2002. - 325 с.</w:t>
      </w:r>
    </w:p>
    <w:p w:rsidR="00FD0E53" w:rsidRPr="00FD0E53" w:rsidRDefault="00FD0E53" w:rsidP="00FD0E53">
      <w:pPr>
        <w:numPr>
          <w:ilvl w:val="0"/>
          <w:numId w:val="7"/>
        </w:numPr>
        <w:spacing w:after="0" w:line="360" w:lineRule="auto"/>
        <w:ind w:firstLine="709"/>
        <w:contextualSpacing/>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Книга учетов лесных пожаров на территории </w:t>
      </w:r>
      <w:r w:rsidR="00711C4E">
        <w:rPr>
          <w:rFonts w:ascii="Times New Roman" w:eastAsia="Calibri" w:hAnsi="Times New Roman" w:cs="Times New Roman"/>
          <w:sz w:val="28"/>
          <w:szCs w:val="28"/>
        </w:rPr>
        <w:t>РФ</w:t>
      </w:r>
      <w:r w:rsidRPr="00FD0E53">
        <w:rPr>
          <w:rFonts w:ascii="Times New Roman" w:eastAsia="Calibri" w:hAnsi="Times New Roman" w:cs="Times New Roman"/>
          <w:sz w:val="28"/>
          <w:szCs w:val="28"/>
        </w:rPr>
        <w:t xml:space="preserve"> с</w:t>
      </w:r>
      <w:r w:rsidR="00711C4E">
        <w:rPr>
          <w:rFonts w:ascii="Times New Roman" w:eastAsia="Calibri" w:hAnsi="Times New Roman" w:cs="Times New Roman"/>
          <w:sz w:val="28"/>
          <w:szCs w:val="28"/>
        </w:rPr>
        <w:t xml:space="preserve"> 2016</w:t>
      </w:r>
      <w:r w:rsidRPr="00FD0E53">
        <w:rPr>
          <w:rFonts w:ascii="Times New Roman" w:eastAsia="Calibri" w:hAnsi="Times New Roman" w:cs="Times New Roman"/>
          <w:sz w:val="28"/>
          <w:szCs w:val="28"/>
        </w:rPr>
        <w:t xml:space="preserve"> года.</w:t>
      </w: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ind w:left="1129"/>
        <w:contextualSpacing/>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FD0E53">
      <w:pPr>
        <w:spacing w:after="0" w:line="360" w:lineRule="auto"/>
        <w:rPr>
          <w:rFonts w:ascii="Times New Roman" w:eastAsia="Calibri" w:hAnsi="Times New Roman" w:cs="Times New Roman"/>
          <w:sz w:val="28"/>
          <w:szCs w:val="28"/>
        </w:rPr>
      </w:pPr>
    </w:p>
    <w:p w:rsidR="00FD0E53" w:rsidRPr="00FD0E53" w:rsidRDefault="00FD0E53" w:rsidP="00711C4E">
      <w:pPr>
        <w:spacing w:after="0" w:line="360" w:lineRule="auto"/>
        <w:ind w:left="1129"/>
        <w:contextualSpacing/>
        <w:jc w:val="right"/>
        <w:rPr>
          <w:rFonts w:ascii="Times New Roman" w:eastAsia="Calibri" w:hAnsi="Times New Roman" w:cs="Times New Roman"/>
          <w:b/>
          <w:sz w:val="28"/>
          <w:szCs w:val="28"/>
        </w:rPr>
      </w:pPr>
      <w:r w:rsidRPr="00FD0E53">
        <w:rPr>
          <w:rFonts w:ascii="Times New Roman" w:eastAsia="Calibri" w:hAnsi="Times New Roman" w:cs="Times New Roman"/>
          <w:b/>
          <w:sz w:val="28"/>
          <w:szCs w:val="28"/>
        </w:rPr>
        <w:t>Приложение</w:t>
      </w:r>
      <w:r w:rsidR="00711C4E" w:rsidRPr="00711C4E">
        <w:rPr>
          <w:rFonts w:ascii="Times New Roman" w:eastAsia="Calibri" w:hAnsi="Times New Roman" w:cs="Times New Roman"/>
          <w:b/>
          <w:sz w:val="28"/>
          <w:szCs w:val="28"/>
        </w:rPr>
        <w:t xml:space="preserve"> 1</w:t>
      </w:r>
    </w:p>
    <w:p w:rsidR="00FD0E53" w:rsidRPr="00FD0E53" w:rsidRDefault="00FD0E53" w:rsidP="00FD0E53">
      <w:pPr>
        <w:spacing w:after="0" w:line="240" w:lineRule="auto"/>
        <w:ind w:firstLine="709"/>
        <w:jc w:val="center"/>
        <w:rPr>
          <w:rFonts w:ascii="Times New Roman" w:eastAsia="Calibri" w:hAnsi="Times New Roman" w:cs="Times New Roman"/>
          <w:sz w:val="28"/>
          <w:szCs w:val="28"/>
        </w:rPr>
      </w:pPr>
      <w:r w:rsidRPr="00FD0E53">
        <w:rPr>
          <w:rFonts w:ascii="Times New Roman" w:eastAsia="Calibri" w:hAnsi="Times New Roman" w:cs="Times New Roman"/>
          <w:sz w:val="28"/>
          <w:szCs w:val="28"/>
        </w:rPr>
        <w:t>Анкета для учащихся</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Что такое лесной пожар?</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_______________________________________________________________________________________________________________________________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Какие виды лесных пожаров Вы знаете?</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_______________________________________________________________________________________________________________________________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Как часто Вы бываете </w:t>
      </w:r>
      <w:r w:rsidR="00711C4E">
        <w:rPr>
          <w:rFonts w:ascii="Times New Roman" w:eastAsia="Calibri" w:hAnsi="Times New Roman" w:cs="Times New Roman"/>
          <w:sz w:val="28"/>
          <w:szCs w:val="28"/>
        </w:rPr>
        <w:t>в лесу</w:t>
      </w:r>
      <w:r w:rsidRPr="00FD0E53">
        <w:rPr>
          <w:rFonts w:ascii="Times New Roman" w:eastAsia="Calibri" w:hAnsi="Times New Roman" w:cs="Times New Roman"/>
          <w:sz w:val="28"/>
          <w:szCs w:val="28"/>
        </w:rPr>
        <w:t>, с какой целью?</w:t>
      </w:r>
    </w:p>
    <w:p w:rsidR="00FD0E53" w:rsidRPr="00FD0E53" w:rsidRDefault="00FD0E53" w:rsidP="00FD0E53">
      <w:pPr>
        <w:spacing w:after="0" w:line="240" w:lineRule="auto"/>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 xml:space="preserve">         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Какие экологические проблемы лесов Вы считаете наиболее важными?</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_______________________________________________________________________________________________________________________________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Что Вы лично можете сделать для сохранения лесов?</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_______________________________________________________________________________________________________________________________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Как Вы считаете, каким должно быть участие общественности в сохранении лесов?</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w:t>
      </w:r>
    </w:p>
    <w:p w:rsidR="00FD0E53" w:rsidRPr="00FD0E53" w:rsidRDefault="00FD0E53" w:rsidP="00FD0E53">
      <w:pPr>
        <w:spacing w:after="0" w:line="240" w:lineRule="auto"/>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Как можно потушить небольшой лесной пожар своими силами?</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_______________________________________________________________________________________________________________________________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Что по- вашему может явиться причиной лесного пожара</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Вы увидели пожар в лесу. Ваши действия.</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_______________________________________________________________________________________________________________________________</w:t>
      </w: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pBdr>
          <w:bottom w:val="single" w:sz="12" w:space="1" w:color="auto"/>
        </w:pBdr>
        <w:spacing w:after="0" w:line="240" w:lineRule="auto"/>
        <w:ind w:firstLine="709"/>
        <w:jc w:val="both"/>
        <w:rPr>
          <w:rFonts w:ascii="Times New Roman" w:eastAsia="Calibri" w:hAnsi="Times New Roman" w:cs="Times New Roman"/>
          <w:sz w:val="28"/>
          <w:szCs w:val="28"/>
        </w:rPr>
      </w:pPr>
      <w:r w:rsidRPr="00FD0E53">
        <w:rPr>
          <w:rFonts w:ascii="Times New Roman" w:eastAsia="Calibri" w:hAnsi="Times New Roman" w:cs="Times New Roman"/>
          <w:sz w:val="28"/>
          <w:szCs w:val="28"/>
        </w:rPr>
        <w:t>Вы увидели, что кто-то поджигает траву. Ваши действия.</w:t>
      </w:r>
    </w:p>
    <w:p w:rsidR="00FD0E53" w:rsidRPr="00FD0E53" w:rsidRDefault="00FD0E53" w:rsidP="00FD0E53">
      <w:pPr>
        <w:pBdr>
          <w:bottom w:val="single" w:sz="12" w:space="1" w:color="auto"/>
        </w:pBd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Pr="00FD0E53" w:rsidRDefault="00FD0E53" w:rsidP="00FD0E53">
      <w:pPr>
        <w:spacing w:after="0" w:line="240" w:lineRule="auto"/>
        <w:ind w:firstLine="709"/>
        <w:jc w:val="both"/>
        <w:rPr>
          <w:rFonts w:ascii="Times New Roman" w:eastAsia="Calibri" w:hAnsi="Times New Roman" w:cs="Times New Roman"/>
          <w:sz w:val="28"/>
          <w:szCs w:val="28"/>
        </w:rPr>
      </w:pPr>
    </w:p>
    <w:p w:rsidR="00FD0E53" w:rsidRDefault="00FD0E53"/>
    <w:sectPr w:rsidR="00FD0E5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C2" w:rsidRDefault="00D417C2" w:rsidP="001018D9">
      <w:pPr>
        <w:spacing w:after="0" w:line="240" w:lineRule="auto"/>
      </w:pPr>
      <w:r>
        <w:separator/>
      </w:r>
    </w:p>
  </w:endnote>
  <w:endnote w:type="continuationSeparator" w:id="0">
    <w:p w:rsidR="00D417C2" w:rsidRDefault="00D417C2" w:rsidP="0010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418001"/>
      <w:docPartObj>
        <w:docPartGallery w:val="Page Numbers (Bottom of Page)"/>
        <w:docPartUnique/>
      </w:docPartObj>
    </w:sdtPr>
    <w:sdtEndPr/>
    <w:sdtContent>
      <w:p w:rsidR="001018D9" w:rsidRDefault="001018D9">
        <w:pPr>
          <w:pStyle w:val="a9"/>
          <w:jc w:val="center"/>
        </w:pPr>
        <w:r>
          <w:fldChar w:fldCharType="begin"/>
        </w:r>
        <w:r>
          <w:instrText>PAGE   \* MERGEFORMAT</w:instrText>
        </w:r>
        <w:r>
          <w:fldChar w:fldCharType="separate"/>
        </w:r>
        <w:r w:rsidR="007F23C5">
          <w:rPr>
            <w:noProof/>
          </w:rPr>
          <w:t>9</w:t>
        </w:r>
        <w:r>
          <w:fldChar w:fldCharType="end"/>
        </w:r>
      </w:p>
    </w:sdtContent>
  </w:sdt>
  <w:p w:rsidR="001018D9" w:rsidRDefault="001018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C2" w:rsidRDefault="00D417C2" w:rsidP="001018D9">
      <w:pPr>
        <w:spacing w:after="0" w:line="240" w:lineRule="auto"/>
      </w:pPr>
      <w:r>
        <w:separator/>
      </w:r>
    </w:p>
  </w:footnote>
  <w:footnote w:type="continuationSeparator" w:id="0">
    <w:p w:rsidR="00D417C2" w:rsidRDefault="00D417C2" w:rsidP="0010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BC4"/>
    <w:multiLevelType w:val="multilevel"/>
    <w:tmpl w:val="808E39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A3959FD"/>
    <w:multiLevelType w:val="multilevel"/>
    <w:tmpl w:val="F1DE6794"/>
    <w:lvl w:ilvl="0">
      <w:start w:val="1"/>
      <w:numFmt w:val="decimal"/>
      <w:lvlText w:val="%1"/>
      <w:lvlJc w:val="left"/>
      <w:pPr>
        <w:ind w:left="420" w:hanging="420"/>
      </w:pPr>
      <w:rPr>
        <w:rFonts w:hint="default"/>
      </w:rPr>
    </w:lvl>
    <w:lvl w:ilvl="1">
      <w:start w:val="1"/>
      <w:numFmt w:val="decimal"/>
      <w:lvlText w:val="%1.%2"/>
      <w:lvlJc w:val="left"/>
      <w:pPr>
        <w:ind w:left="1412"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DA6B58"/>
    <w:multiLevelType w:val="hybridMultilevel"/>
    <w:tmpl w:val="7E4CC0AA"/>
    <w:lvl w:ilvl="0" w:tplc="C59A1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DA0404"/>
    <w:multiLevelType w:val="hybridMultilevel"/>
    <w:tmpl w:val="E404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87A95"/>
    <w:multiLevelType w:val="hybridMultilevel"/>
    <w:tmpl w:val="591ACC08"/>
    <w:lvl w:ilvl="0" w:tplc="DA5C8F8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DE0975"/>
    <w:multiLevelType w:val="hybridMultilevel"/>
    <w:tmpl w:val="9CBC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1647B4"/>
    <w:multiLevelType w:val="multilevel"/>
    <w:tmpl w:val="25520D6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15:restartNumberingAfterBreak="0">
    <w:nsid w:val="4969770A"/>
    <w:multiLevelType w:val="hybridMultilevel"/>
    <w:tmpl w:val="AFAE14AC"/>
    <w:lvl w:ilvl="0" w:tplc="43384154">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8" w15:restartNumberingAfterBreak="0">
    <w:nsid w:val="5B1327A4"/>
    <w:multiLevelType w:val="multilevel"/>
    <w:tmpl w:val="F9782E6A"/>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3"/>
  </w:num>
  <w:num w:numId="3">
    <w:abstractNumId w:val="2"/>
  </w:num>
  <w:num w:numId="4">
    <w:abstractNumId w:val="8"/>
  </w:num>
  <w:num w:numId="5">
    <w:abstractNumId w:val="0"/>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33"/>
    <w:rsid w:val="000C51AA"/>
    <w:rsid w:val="001018D9"/>
    <w:rsid w:val="00132ABC"/>
    <w:rsid w:val="00260CB2"/>
    <w:rsid w:val="002B7C86"/>
    <w:rsid w:val="00711C4E"/>
    <w:rsid w:val="007F23C5"/>
    <w:rsid w:val="009C6DA6"/>
    <w:rsid w:val="00D24D65"/>
    <w:rsid w:val="00D417C2"/>
    <w:rsid w:val="00DA0F32"/>
    <w:rsid w:val="00E22C72"/>
    <w:rsid w:val="00E240D5"/>
    <w:rsid w:val="00E515F4"/>
    <w:rsid w:val="00FD0533"/>
    <w:rsid w:val="00FD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AB18"/>
  <w15:docId w15:val="{685EF750-1549-4064-98E2-338E2A8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0E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0E53"/>
    <w:rPr>
      <w:rFonts w:ascii="Tahoma" w:hAnsi="Tahoma" w:cs="Tahoma"/>
      <w:sz w:val="16"/>
      <w:szCs w:val="16"/>
    </w:rPr>
  </w:style>
  <w:style w:type="paragraph" w:styleId="a6">
    <w:name w:val="List Paragraph"/>
    <w:basedOn w:val="a"/>
    <w:uiPriority w:val="34"/>
    <w:qFormat/>
    <w:rsid w:val="00FD0E53"/>
    <w:pPr>
      <w:ind w:left="720"/>
      <w:contextualSpacing/>
    </w:pPr>
  </w:style>
  <w:style w:type="paragraph" w:styleId="a7">
    <w:name w:val="header"/>
    <w:basedOn w:val="a"/>
    <w:link w:val="a8"/>
    <w:uiPriority w:val="99"/>
    <w:unhideWhenUsed/>
    <w:rsid w:val="001018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18D9"/>
  </w:style>
  <w:style w:type="paragraph" w:styleId="a9">
    <w:name w:val="footer"/>
    <w:basedOn w:val="a"/>
    <w:link w:val="aa"/>
    <w:uiPriority w:val="99"/>
    <w:unhideWhenUsed/>
    <w:rsid w:val="001018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2016</c:v>
                </c:pt>
                <c:pt idx="1">
                  <c:v>2017</c:v>
                </c:pt>
                <c:pt idx="2">
                  <c:v>2018</c:v>
                </c:pt>
                <c:pt idx="3">
                  <c:v>2019</c:v>
                </c:pt>
                <c:pt idx="4">
                  <c:v>2020</c:v>
                </c:pt>
                <c:pt idx="5">
                  <c:v>2021</c:v>
                </c:pt>
                <c:pt idx="6">
                  <c:v>2022</c:v>
                </c:pt>
              </c:numCache>
            </c:numRef>
          </c:cat>
          <c:val>
            <c:numRef>
              <c:f>Лист1!$B$2:$B$8</c:f>
              <c:numCache>
                <c:formatCode>General</c:formatCode>
                <c:ptCount val="7"/>
                <c:pt idx="0">
                  <c:v>190</c:v>
                </c:pt>
                <c:pt idx="1">
                  <c:v>20</c:v>
                </c:pt>
                <c:pt idx="2">
                  <c:v>34</c:v>
                </c:pt>
                <c:pt idx="3">
                  <c:v>132</c:v>
                </c:pt>
                <c:pt idx="4">
                  <c:v>174</c:v>
                </c:pt>
                <c:pt idx="5">
                  <c:v>30</c:v>
                </c:pt>
                <c:pt idx="6">
                  <c:v>42</c:v>
                </c:pt>
              </c:numCache>
            </c:numRef>
          </c:val>
          <c:smooth val="0"/>
          <c:extLst>
            <c:ext xmlns:c16="http://schemas.microsoft.com/office/drawing/2014/chart" uri="{C3380CC4-5D6E-409C-BE32-E72D297353CC}">
              <c16:uniqueId val="{00000000-5BDB-4FA1-8EC4-E6D6F45B8411}"/>
            </c:ext>
          </c:extLst>
        </c:ser>
        <c:dLbls>
          <c:showLegendKey val="0"/>
          <c:showVal val="1"/>
          <c:showCatName val="0"/>
          <c:showSerName val="0"/>
          <c:showPercent val="0"/>
          <c:showBubbleSize val="0"/>
        </c:dLbls>
        <c:smooth val="0"/>
        <c:axId val="107960320"/>
        <c:axId val="81016448"/>
      </c:lineChart>
      <c:catAx>
        <c:axId val="107960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016448"/>
        <c:crosses val="autoZero"/>
        <c:auto val="1"/>
        <c:lblAlgn val="ctr"/>
        <c:lblOffset val="100"/>
        <c:noMultiLvlLbl val="0"/>
      </c:catAx>
      <c:valAx>
        <c:axId val="8101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Площадь пожаров</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60320"/>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Понятие лесные пожары и его виды</c:v>
                </c:pt>
              </c:strCache>
            </c:strRef>
          </c:tx>
          <c:dLbls>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Знают</c:v>
                </c:pt>
                <c:pt idx="1">
                  <c:v>Не знают</c:v>
                </c:pt>
                <c:pt idx="2">
                  <c:v>Сомневаются</c:v>
                </c:pt>
              </c:strCache>
            </c:strRef>
          </c:cat>
          <c:val>
            <c:numRef>
              <c:f>Лист1!$B$2:$B$4</c:f>
              <c:numCache>
                <c:formatCode>General</c:formatCode>
                <c:ptCount val="3"/>
                <c:pt idx="0">
                  <c:v>85</c:v>
                </c:pt>
                <c:pt idx="1">
                  <c:v>10</c:v>
                </c:pt>
                <c:pt idx="2">
                  <c:v>5</c:v>
                </c:pt>
              </c:numCache>
            </c:numRef>
          </c:val>
          <c:smooth val="0"/>
          <c:extLst>
            <c:ext xmlns:c16="http://schemas.microsoft.com/office/drawing/2014/chart" uri="{C3380CC4-5D6E-409C-BE32-E72D297353CC}">
              <c16:uniqueId val="{00000000-4000-42C3-A492-FCE150239423}"/>
            </c:ext>
          </c:extLst>
        </c:ser>
        <c:ser>
          <c:idx val="1"/>
          <c:order val="1"/>
          <c:tx>
            <c:strRef>
              <c:f>Лист1!$C$1</c:f>
              <c:strCache>
                <c:ptCount val="1"/>
                <c:pt idx="0">
                  <c:v>Способы борьбы с очагом возгорания</c:v>
                </c:pt>
              </c:strCache>
            </c:strRef>
          </c:tx>
          <c:dLbls>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Знают</c:v>
                </c:pt>
                <c:pt idx="1">
                  <c:v>Не знают</c:v>
                </c:pt>
                <c:pt idx="2">
                  <c:v>Сомневаются</c:v>
                </c:pt>
              </c:strCache>
            </c:strRef>
          </c:cat>
          <c:val>
            <c:numRef>
              <c:f>Лист1!$C$2:$C$4</c:f>
              <c:numCache>
                <c:formatCode>General</c:formatCode>
                <c:ptCount val="3"/>
                <c:pt idx="0">
                  <c:v>15</c:v>
                </c:pt>
                <c:pt idx="1">
                  <c:v>66</c:v>
                </c:pt>
                <c:pt idx="2">
                  <c:v>19</c:v>
                </c:pt>
              </c:numCache>
            </c:numRef>
          </c:val>
          <c:smooth val="0"/>
          <c:extLst>
            <c:ext xmlns:c16="http://schemas.microsoft.com/office/drawing/2014/chart" uri="{C3380CC4-5D6E-409C-BE32-E72D297353CC}">
              <c16:uniqueId val="{00000001-4000-42C3-A492-FCE150239423}"/>
            </c:ext>
          </c:extLst>
        </c:ser>
        <c:ser>
          <c:idx val="2"/>
          <c:order val="2"/>
          <c:tx>
            <c:strRef>
              <c:f>Лист1!$D$1</c:f>
              <c:strCache>
                <c:ptCount val="1"/>
                <c:pt idx="0">
                  <c:v>Причины возникновения пожара</c:v>
                </c:pt>
              </c:strCache>
            </c:strRef>
          </c:tx>
          <c:dLbls>
            <c:dLbl>
              <c:idx val="0"/>
              <c:layout>
                <c:manualLayout>
                  <c:x val="2.5477707006369449E-2"/>
                  <c:y val="5.9523809523809507E-2"/>
                </c:manualLayout>
              </c:layout>
              <c:dLblPos val="l"/>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000-42C3-A492-FCE150239423}"/>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Знают</c:v>
                </c:pt>
                <c:pt idx="1">
                  <c:v>Не знают</c:v>
                </c:pt>
                <c:pt idx="2">
                  <c:v>Сомневаются</c:v>
                </c:pt>
              </c:strCache>
            </c:strRef>
          </c:cat>
          <c:val>
            <c:numRef>
              <c:f>Лист1!$D$2:$D$4</c:f>
              <c:numCache>
                <c:formatCode>General</c:formatCode>
                <c:ptCount val="3"/>
                <c:pt idx="0">
                  <c:v>87</c:v>
                </c:pt>
                <c:pt idx="1">
                  <c:v>0</c:v>
                </c:pt>
                <c:pt idx="2">
                  <c:v>13</c:v>
                </c:pt>
              </c:numCache>
            </c:numRef>
          </c:val>
          <c:smooth val="0"/>
          <c:extLst>
            <c:ext xmlns:c16="http://schemas.microsoft.com/office/drawing/2014/chart" uri="{C3380CC4-5D6E-409C-BE32-E72D297353CC}">
              <c16:uniqueId val="{00000003-4000-42C3-A492-FCE150239423}"/>
            </c:ext>
          </c:extLst>
        </c:ser>
        <c:dLbls>
          <c:showLegendKey val="0"/>
          <c:showVal val="1"/>
          <c:showCatName val="0"/>
          <c:showSerName val="0"/>
          <c:showPercent val="0"/>
          <c:showBubbleSize val="0"/>
        </c:dLbls>
        <c:marker val="1"/>
        <c:smooth val="0"/>
        <c:axId val="107520000"/>
        <c:axId val="81017600"/>
      </c:lineChart>
      <c:catAx>
        <c:axId val="107520000"/>
        <c:scaling>
          <c:orientation val="minMax"/>
        </c:scaling>
        <c:delete val="0"/>
        <c:axPos val="b"/>
        <c:title>
          <c:tx>
            <c:rich>
              <a:bodyPr/>
              <a:lstStyle/>
              <a:p>
                <a:pPr>
                  <a:defRPr/>
                </a:pPr>
                <a:r>
                  <a:rPr lang="ru-RU"/>
                  <a:t>Ответы</a:t>
                </a:r>
              </a:p>
            </c:rich>
          </c:tx>
          <c:layout/>
          <c:overlay val="0"/>
        </c:title>
        <c:numFmt formatCode="General" sourceLinked="0"/>
        <c:majorTickMark val="none"/>
        <c:minorTickMark val="none"/>
        <c:tickLblPos val="nextTo"/>
        <c:crossAx val="81017600"/>
        <c:crosses val="autoZero"/>
        <c:auto val="1"/>
        <c:lblAlgn val="ctr"/>
        <c:lblOffset val="100"/>
        <c:noMultiLvlLbl val="0"/>
      </c:catAx>
      <c:valAx>
        <c:axId val="81017600"/>
        <c:scaling>
          <c:orientation val="minMax"/>
        </c:scaling>
        <c:delete val="0"/>
        <c:axPos val="l"/>
        <c:majorGridlines/>
        <c:title>
          <c:tx>
            <c:rich>
              <a:bodyPr rot="-5400000" vert="horz"/>
              <a:lstStyle/>
              <a:p>
                <a:pPr>
                  <a:defRPr/>
                </a:pPr>
                <a:r>
                  <a:rPr lang="ru-RU"/>
                  <a:t>Проценты</a:t>
                </a:r>
              </a:p>
            </c:rich>
          </c:tx>
          <c:layout/>
          <c:overlay val="0"/>
        </c:title>
        <c:numFmt formatCode="General" sourceLinked="1"/>
        <c:majorTickMark val="none"/>
        <c:minorTickMark val="none"/>
        <c:tickLblPos val="nextTo"/>
        <c:spPr>
          <a:ln w="6350">
            <a:noFill/>
          </a:ln>
        </c:spPr>
        <c:crossAx val="107520000"/>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455</TotalTime>
  <Pages>18</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dulsk</cp:lastModifiedBy>
  <cp:revision>15</cp:revision>
  <cp:lastPrinted>2023-05-12T01:24:00Z</cp:lastPrinted>
  <dcterms:created xsi:type="dcterms:W3CDTF">2023-05-11T14:36:00Z</dcterms:created>
  <dcterms:modified xsi:type="dcterms:W3CDTF">2024-11-07T01:18:00Z</dcterms:modified>
</cp:coreProperties>
</file>