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E3AA6" w14:textId="39B6AFB5" w:rsidR="00473EAE" w:rsidRDefault="00473EAE" w:rsidP="00785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AE">
        <w:rPr>
          <w:rFonts w:ascii="Times New Roman" w:hAnsi="Times New Roman" w:cs="Times New Roman"/>
          <w:b/>
          <w:sz w:val="28"/>
          <w:szCs w:val="28"/>
        </w:rPr>
        <w:object w:dxaOrig="9226" w:dyaOrig="12721" w14:anchorId="003CD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1pt;height:635.75pt" o:ole="">
            <v:imagedata r:id="rId9" o:title=""/>
          </v:shape>
          <o:OLEObject Type="Embed" ProgID="AcroExch.Document.DC" ShapeID="_x0000_i1025" DrawAspect="Content" ObjectID="_1803060628" r:id="rId10"/>
        </w:object>
      </w:r>
    </w:p>
    <w:p w14:paraId="307F8135" w14:textId="77777777" w:rsidR="00473EAE" w:rsidRDefault="00473EAE" w:rsidP="00785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8C96F0" w14:textId="77777777" w:rsidR="00473EAE" w:rsidRDefault="00473EAE" w:rsidP="007851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873001" w14:textId="77777777" w:rsidR="00473EAE" w:rsidRDefault="00473EAE" w:rsidP="007851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79E2B40" w14:textId="27E76444" w:rsidR="00491585" w:rsidRPr="007851D2" w:rsidRDefault="00491585" w:rsidP="00785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9EE20F3" w14:textId="77777777" w:rsidR="00CE7F54" w:rsidRPr="00912D50" w:rsidRDefault="00CE7F54" w:rsidP="00CE7F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14:paraId="5F72D6ED" w14:textId="77777777" w:rsidR="00491585" w:rsidRPr="00912D50" w:rsidRDefault="00CE7F54" w:rsidP="00CE7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D50">
        <w:rPr>
          <w:rFonts w:ascii="Times New Roman" w:hAnsi="Times New Roman" w:cs="Times New Roman"/>
          <w:b/>
          <w:sz w:val="28"/>
          <w:szCs w:val="28"/>
        </w:rPr>
        <w:t>Цели образовательно-коррекционной работы с учётом специфики учебного предмета</w:t>
      </w:r>
    </w:p>
    <w:p w14:paraId="53AC3B55" w14:textId="77777777" w:rsidR="00CE7F54" w:rsidRPr="00912D50" w:rsidRDefault="00CE7F54" w:rsidP="00CE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Изучение курса «Окружающий природный мир» в начальной школе направлено на достижение следующих целей:</w:t>
      </w:r>
    </w:p>
    <w:p w14:paraId="116D01AD" w14:textId="77777777" w:rsidR="00CE7F54" w:rsidRPr="00912D50" w:rsidRDefault="00CE7F54" w:rsidP="00CE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формирование целостности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1DE5FC80" w14:textId="77777777" w:rsidR="00CE7F54" w:rsidRPr="00912D50" w:rsidRDefault="00CE7F54" w:rsidP="00CE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формирование бережного отношения к богатствам природы и общества, навыков экологического и нравственно обоснованного поведения в природе и социальной среде;</w:t>
      </w:r>
    </w:p>
    <w:p w14:paraId="1B148C40" w14:textId="77777777" w:rsidR="00CE7F54" w:rsidRPr="00912D50" w:rsidRDefault="00CE7F54" w:rsidP="00CE7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духовно-нравственное развитие и воспитание личности.</w:t>
      </w:r>
    </w:p>
    <w:p w14:paraId="7E552D3E" w14:textId="77777777" w:rsidR="004A0811" w:rsidRPr="00912D50" w:rsidRDefault="004A0811" w:rsidP="004A081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14:paraId="24B593FE" w14:textId="77777777" w:rsidR="004A0811" w:rsidRPr="00912D50" w:rsidRDefault="004A0811" w:rsidP="004A081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 xml:space="preserve">- </w:t>
      </w:r>
      <w:r w:rsidRPr="00912D50">
        <w:rPr>
          <w:rFonts w:ascii="Times New Roman" w:hAnsi="Times New Roman"/>
          <w:sz w:val="28"/>
          <w:szCs w:val="28"/>
        </w:rPr>
        <w:t>формирование представлений об объектах и явлениях неживой природы;</w:t>
      </w:r>
    </w:p>
    <w:p w14:paraId="64FB4379" w14:textId="77777777" w:rsidR="004A0811" w:rsidRPr="00912D50" w:rsidRDefault="004A0811" w:rsidP="004A081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-формирование временных представлений;</w:t>
      </w:r>
    </w:p>
    <w:p w14:paraId="16586EBF" w14:textId="77777777" w:rsidR="004A0811" w:rsidRPr="00912D50" w:rsidRDefault="004A0811" w:rsidP="004A0811">
      <w:pPr>
        <w:shd w:val="clear" w:color="auto" w:fill="FFFFFF" w:themeFill="background1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-формирование представлений о растительном и животном мире.</w:t>
      </w:r>
    </w:p>
    <w:p w14:paraId="6CE17DB8" w14:textId="77777777" w:rsidR="002528AD" w:rsidRDefault="002528AD" w:rsidP="00D94A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0F0F5" w14:textId="1F90F65A" w:rsidR="002528AD" w:rsidRDefault="002528AD" w:rsidP="00D94A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51D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 </w:t>
      </w:r>
    </w:p>
    <w:p w14:paraId="1CA03398" w14:textId="77777777" w:rsidR="003331F9" w:rsidRPr="00912D50" w:rsidRDefault="003331F9" w:rsidP="00D94A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освоения учебного предмета</w:t>
      </w:r>
      <w:r w:rsidRPr="00912D50">
        <w:rPr>
          <w:rFonts w:ascii="Times New Roman" w:hAnsi="Times New Roman" w:cs="Times New Roman"/>
          <w:sz w:val="28"/>
          <w:szCs w:val="28"/>
        </w:rPr>
        <w:t>.</w:t>
      </w:r>
    </w:p>
    <w:p w14:paraId="48E80A16" w14:textId="77777777" w:rsidR="003B552A" w:rsidRPr="00912D50" w:rsidRDefault="003331F9" w:rsidP="00D94A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Результаты освоения учебного предмета делятся на две группы.</w:t>
      </w:r>
    </w:p>
    <w:p w14:paraId="08D7CCDB" w14:textId="77777777" w:rsidR="003331F9" w:rsidRPr="00912D50" w:rsidRDefault="003331F9" w:rsidP="00D94AF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="00D94AF3" w:rsidRPr="00912D50">
        <w:rPr>
          <w:rFonts w:ascii="Times New Roman" w:hAnsi="Times New Roman" w:cs="Times New Roman"/>
          <w:i/>
          <w:sz w:val="28"/>
          <w:szCs w:val="28"/>
        </w:rPr>
        <w:t>:</w:t>
      </w:r>
      <w:r w:rsidR="00192D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3188" w:rsidRPr="00912D50">
        <w:rPr>
          <w:rFonts w:ascii="Times New Roman" w:hAnsi="Times New Roman" w:cs="Times New Roman"/>
          <w:sz w:val="28"/>
          <w:szCs w:val="28"/>
        </w:rPr>
        <w:t>ф</w:t>
      </w:r>
      <w:r w:rsidRPr="00912D50">
        <w:rPr>
          <w:rFonts w:ascii="Times New Roman" w:hAnsi="Times New Roman" w:cs="Times New Roman"/>
          <w:sz w:val="28"/>
          <w:szCs w:val="28"/>
        </w:rPr>
        <w:t>изические характеристики персональной идентификации:</w:t>
      </w:r>
    </w:p>
    <w:p w14:paraId="59DA9F62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12D50">
        <w:rPr>
          <w:rFonts w:ascii="Times New Roman" w:hAnsi="Times New Roman" w:cs="Times New Roman"/>
          <w:sz w:val="28"/>
          <w:szCs w:val="28"/>
        </w:rPr>
        <w:t>определяет свои внешние данные (цвет глаз, волос, рост и т.д.);</w:t>
      </w:r>
    </w:p>
    <w:p w14:paraId="33216ACA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определяет состояние своего здоровья;</w:t>
      </w:r>
    </w:p>
    <w:p w14:paraId="240A8859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50">
        <w:rPr>
          <w:rFonts w:ascii="Times New Roman" w:hAnsi="Times New Roman" w:cs="Times New Roman"/>
          <w:i/>
          <w:sz w:val="28"/>
          <w:szCs w:val="28"/>
        </w:rPr>
        <w:t>Гендерная идентичность</w:t>
      </w:r>
      <w:r w:rsidR="00CE7F54" w:rsidRPr="00912D50">
        <w:rPr>
          <w:rFonts w:ascii="Times New Roman" w:hAnsi="Times New Roman" w:cs="Times New Roman"/>
          <w:i/>
          <w:sz w:val="28"/>
          <w:szCs w:val="28"/>
        </w:rPr>
        <w:t>:</w:t>
      </w:r>
    </w:p>
    <w:p w14:paraId="431D8451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2D50">
        <w:rPr>
          <w:rFonts w:ascii="Times New Roman" w:hAnsi="Times New Roman" w:cs="Times New Roman"/>
          <w:sz w:val="28"/>
          <w:szCs w:val="28"/>
        </w:rPr>
        <w:t>определяет свою половую принадлежность (без обоснования);</w:t>
      </w:r>
    </w:p>
    <w:p w14:paraId="5E69E3ED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50">
        <w:rPr>
          <w:rFonts w:ascii="Times New Roman" w:hAnsi="Times New Roman" w:cs="Times New Roman"/>
          <w:i/>
          <w:sz w:val="28"/>
          <w:szCs w:val="28"/>
        </w:rPr>
        <w:t>Возрастная идентификация</w:t>
      </w:r>
      <w:r w:rsidR="00CE7F54" w:rsidRPr="00912D50">
        <w:rPr>
          <w:rFonts w:ascii="Times New Roman" w:hAnsi="Times New Roman" w:cs="Times New Roman"/>
          <w:i/>
          <w:sz w:val="28"/>
          <w:szCs w:val="28"/>
        </w:rPr>
        <w:t>:</w:t>
      </w:r>
    </w:p>
    <w:p w14:paraId="1F59E666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определяет свою возрастную группу (ребенок, подросток, юноша);</w:t>
      </w:r>
    </w:p>
    <w:p w14:paraId="56E88EBA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проявляет уважение к людям старшего возраста.</w:t>
      </w:r>
    </w:p>
    <w:p w14:paraId="32B84DD6" w14:textId="77777777" w:rsidR="003331F9" w:rsidRPr="00912D50" w:rsidRDefault="00CE7F54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50">
        <w:rPr>
          <w:rFonts w:ascii="Times New Roman" w:hAnsi="Times New Roman" w:cs="Times New Roman"/>
          <w:i/>
          <w:sz w:val="28"/>
          <w:szCs w:val="28"/>
        </w:rPr>
        <w:t>Уверенность в себе:</w:t>
      </w:r>
    </w:p>
    <w:p w14:paraId="638EE388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осознает, что может, а что ему пока не удается;</w:t>
      </w:r>
    </w:p>
    <w:p w14:paraId="7BBBBB9C" w14:textId="77777777" w:rsidR="003331F9" w:rsidRPr="00912D50" w:rsidRDefault="00CE7F54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50">
        <w:rPr>
          <w:rFonts w:ascii="Times New Roman" w:hAnsi="Times New Roman" w:cs="Times New Roman"/>
          <w:i/>
          <w:sz w:val="28"/>
          <w:szCs w:val="28"/>
        </w:rPr>
        <w:t>Чувства, желания, взгляды:</w:t>
      </w:r>
    </w:p>
    <w:p w14:paraId="6C193C64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понимает эмоциональные состояния других людей;</w:t>
      </w:r>
    </w:p>
    <w:p w14:paraId="1F2EB7C0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понимает язык эмоций (позы, мимика, жесты и т.д.);</w:t>
      </w:r>
    </w:p>
    <w:p w14:paraId="5E4BF81F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проявляет собственные чувства;</w:t>
      </w:r>
    </w:p>
    <w:p w14:paraId="237AA005" w14:textId="77777777" w:rsidR="003331F9" w:rsidRPr="00912D50" w:rsidRDefault="00CE7F54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50">
        <w:rPr>
          <w:rFonts w:ascii="Times New Roman" w:hAnsi="Times New Roman" w:cs="Times New Roman"/>
          <w:i/>
          <w:sz w:val="28"/>
          <w:szCs w:val="28"/>
        </w:rPr>
        <w:t>Социальные навыки:</w:t>
      </w:r>
    </w:p>
    <w:p w14:paraId="3259A2BB" w14:textId="77777777" w:rsidR="00D94AF3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умеет устанавливать и поддерживать контакты;</w:t>
      </w:r>
    </w:p>
    <w:p w14:paraId="33C49B47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lastRenderedPageBreak/>
        <w:t>- умеет кооперироваться и сотрудничать;</w:t>
      </w:r>
    </w:p>
    <w:p w14:paraId="1885C73D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избегает конфликтных ситуаций;</w:t>
      </w:r>
    </w:p>
    <w:p w14:paraId="5F393DD5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пользуется речевыми и жестовыми формами взаимодействия для установления контактов, разрешения конфликтов;</w:t>
      </w:r>
    </w:p>
    <w:p w14:paraId="320609F1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использует элементарные формы речевого этикета;</w:t>
      </w:r>
    </w:p>
    <w:p w14:paraId="2CB83C2B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принимает доброжелательные шутки в свой адрес;</w:t>
      </w:r>
    </w:p>
    <w:p w14:paraId="32E8FA64" w14:textId="77777777" w:rsidR="003331F9" w:rsidRPr="00912D50" w:rsidRDefault="003B552A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</w:t>
      </w:r>
      <w:r w:rsidR="003331F9" w:rsidRPr="00912D50">
        <w:rPr>
          <w:rFonts w:ascii="Times New Roman" w:hAnsi="Times New Roman" w:cs="Times New Roman"/>
          <w:sz w:val="28"/>
          <w:szCs w:val="28"/>
        </w:rPr>
        <w:t xml:space="preserve">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14:paraId="2EDA8DB8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D50">
        <w:rPr>
          <w:rFonts w:ascii="Times New Roman" w:hAnsi="Times New Roman" w:cs="Times New Roman"/>
          <w:i/>
          <w:sz w:val="28"/>
          <w:szCs w:val="28"/>
        </w:rPr>
        <w:t>Мотивационно – личностный блок</w:t>
      </w:r>
      <w:r w:rsidR="00CE7F54" w:rsidRPr="00912D50">
        <w:rPr>
          <w:rFonts w:ascii="Times New Roman" w:hAnsi="Times New Roman" w:cs="Times New Roman"/>
          <w:i/>
          <w:sz w:val="28"/>
          <w:szCs w:val="28"/>
        </w:rPr>
        <w:t>:</w:t>
      </w:r>
    </w:p>
    <w:p w14:paraId="117B98F3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испытывает потребность в новых знаниях (на начальном уровне)</w:t>
      </w:r>
    </w:p>
    <w:p w14:paraId="4DA7523B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стремится помогать окружающим</w:t>
      </w:r>
    </w:p>
    <w:p w14:paraId="270A84DE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i/>
          <w:sz w:val="28"/>
          <w:szCs w:val="28"/>
        </w:rPr>
        <w:t>Биологический уровень</w:t>
      </w:r>
      <w:r w:rsidR="00CE7F54" w:rsidRPr="00912D5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997ED8C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>- сообщает о дискомфорте, вызванном внешними факторами (температурный режим, освещение и. т.д.)</w:t>
      </w:r>
    </w:p>
    <w:p w14:paraId="3480F6D7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>- сообщает об изменениях в организме (заболевание, ограниченность некоторых функций и т.д.)</w:t>
      </w:r>
    </w:p>
    <w:p w14:paraId="528A6DEC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i/>
          <w:sz w:val="28"/>
          <w:szCs w:val="28"/>
        </w:rPr>
        <w:t>Осознает себя в следующих социальных ролях:</w:t>
      </w:r>
    </w:p>
    <w:p w14:paraId="23A7CC14" w14:textId="77777777" w:rsidR="003331F9" w:rsidRPr="00912D50" w:rsidRDefault="003331F9" w:rsidP="00D94AF3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>- семейно</w:t>
      </w:r>
      <w:r w:rsidR="006D7E0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2D50">
        <w:rPr>
          <w:rFonts w:ascii="Times New Roman" w:eastAsia="Times New Roman" w:hAnsi="Times New Roman" w:cs="Times New Roman"/>
          <w:sz w:val="28"/>
          <w:szCs w:val="28"/>
        </w:rPr>
        <w:t>бытовых;</w:t>
      </w:r>
    </w:p>
    <w:p w14:paraId="774CF0D5" w14:textId="77777777" w:rsidR="003331F9" w:rsidRPr="00912D50" w:rsidRDefault="003331F9" w:rsidP="00D94AF3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i/>
          <w:sz w:val="28"/>
          <w:szCs w:val="28"/>
        </w:rPr>
        <w:t>Развитие мотивов учебной деятельности:</w:t>
      </w:r>
    </w:p>
    <w:p w14:paraId="5DC005DA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>- проявляет мотивацию благополучия (желает заслужить одобрение, получить хорошие отметки);</w:t>
      </w:r>
    </w:p>
    <w:p w14:paraId="2AAD5A62" w14:textId="77777777" w:rsidR="003331F9" w:rsidRPr="00912D50" w:rsidRDefault="003331F9" w:rsidP="00D94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Ответственность за собственное здоровье, безопасность и жизнь</w:t>
      </w:r>
      <w:r w:rsidR="00CE7F54" w:rsidRPr="00912D5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57712170" w14:textId="77777777" w:rsidR="003331F9" w:rsidRPr="00912D50" w:rsidRDefault="003331F9" w:rsidP="00D94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 xml:space="preserve">- осознает, что определенные его действия несут опасность для него; </w:t>
      </w:r>
    </w:p>
    <w:p w14:paraId="2A1CBC9A" w14:textId="77777777" w:rsidR="003331F9" w:rsidRPr="00912D50" w:rsidRDefault="003331F9" w:rsidP="00D94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Ответственность за собственные вещи</w:t>
      </w:r>
      <w:r w:rsidR="00CE7F54" w:rsidRPr="00912D5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2B7C1D8A" w14:textId="77777777" w:rsidR="003331F9" w:rsidRPr="00912D50" w:rsidRDefault="003331F9" w:rsidP="00D94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14:paraId="5385F672" w14:textId="77777777" w:rsidR="003331F9" w:rsidRPr="00912D50" w:rsidRDefault="003331F9" w:rsidP="00D94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i/>
          <w:iCs/>
          <w:sz w:val="28"/>
          <w:szCs w:val="28"/>
        </w:rPr>
        <w:t>Экологическая ответственность</w:t>
      </w:r>
      <w:r w:rsidR="00CE7F54" w:rsidRPr="00912D50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14:paraId="554C5FE9" w14:textId="77777777" w:rsidR="003331F9" w:rsidRPr="00912D50" w:rsidRDefault="003331F9" w:rsidP="00D94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>- не мусорит на улице;</w:t>
      </w:r>
    </w:p>
    <w:p w14:paraId="6E084815" w14:textId="77777777" w:rsidR="003331F9" w:rsidRPr="00912D50" w:rsidRDefault="003331F9" w:rsidP="00D94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>- не ломает деревья;</w:t>
      </w:r>
    </w:p>
    <w:p w14:paraId="4EC230AF" w14:textId="77777777" w:rsidR="003331F9" w:rsidRPr="00912D50" w:rsidRDefault="003331F9" w:rsidP="00D94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i/>
          <w:sz w:val="28"/>
          <w:szCs w:val="28"/>
        </w:rPr>
        <w:t>Формирование эстетических потребностей, ценностей, чувств:</w:t>
      </w:r>
    </w:p>
    <w:p w14:paraId="0AD28883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12D50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14:paraId="49CBC263" w14:textId="77777777" w:rsidR="003331F9" w:rsidRPr="00912D50" w:rsidRDefault="003331F9" w:rsidP="00D9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i/>
          <w:sz w:val="28"/>
          <w:szCs w:val="28"/>
        </w:rPr>
        <w:t>Развитие навыков сотрудничества со взрослыми и сверстниками:</w:t>
      </w:r>
    </w:p>
    <w:p w14:paraId="28ED1DAB" w14:textId="77777777" w:rsidR="003331F9" w:rsidRPr="00912D50" w:rsidRDefault="003331F9" w:rsidP="00D94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>- принимает участие в коллективных делах и играх;</w:t>
      </w:r>
    </w:p>
    <w:p w14:paraId="2B97EA76" w14:textId="77777777" w:rsidR="003331F9" w:rsidRPr="00912D50" w:rsidRDefault="003331F9" w:rsidP="00D94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>- принимать и оказывать помощь.</w:t>
      </w:r>
    </w:p>
    <w:p w14:paraId="7E0A7353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2D50">
        <w:rPr>
          <w:rFonts w:ascii="Times New Roman" w:hAnsi="Times New Roman"/>
          <w:i/>
          <w:sz w:val="28"/>
          <w:szCs w:val="28"/>
        </w:rPr>
        <w:t>Подготовка ребёнка к нахождению и обучению в среде сверстников, к эмоциональному, коммуникативному взаимодействию с группой обучающихся:</w:t>
      </w:r>
    </w:p>
    <w:p w14:paraId="71F73BC6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входить и выходить из учебного помещения со звонком;</w:t>
      </w:r>
    </w:p>
    <w:p w14:paraId="34BD0840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ориентироваться в пространстве класса, зала, учебного помещения, пользоваться учебной мебелью;</w:t>
      </w:r>
    </w:p>
    <w:p w14:paraId="52F259B0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адекватно использовать ритуалы школьного поведения (поднимать руку, вставать и выходить из-за парты и т.д.);</w:t>
      </w:r>
    </w:p>
    <w:p w14:paraId="366797FE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 xml:space="preserve"> - организовывать рабочее место;</w:t>
      </w:r>
    </w:p>
    <w:p w14:paraId="3F3ECA0F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принимать цели и произвольно включаться в учебную деятельность;</w:t>
      </w:r>
    </w:p>
    <w:p w14:paraId="66DA72AB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lastRenderedPageBreak/>
        <w:t>- следовать предложенному плану и работать в общем темпе;</w:t>
      </w:r>
    </w:p>
    <w:p w14:paraId="656E066D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передвигаться по школе, находить свой класс, другие необходимые помещения.</w:t>
      </w:r>
    </w:p>
    <w:p w14:paraId="48F96A8D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2D50">
        <w:rPr>
          <w:rFonts w:ascii="Times New Roman" w:hAnsi="Times New Roman"/>
          <w:i/>
          <w:sz w:val="28"/>
          <w:szCs w:val="28"/>
        </w:rPr>
        <w:t>Формирование учебного поведения:</w:t>
      </w:r>
    </w:p>
    <w:p w14:paraId="23796CBB" w14:textId="77777777" w:rsidR="003E3188" w:rsidRPr="00912D50" w:rsidRDefault="003E3188" w:rsidP="003E3188">
      <w:pPr>
        <w:pStyle w:val="a7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Направленность взгляда на говорящего взрослого, на задание:</w:t>
      </w:r>
    </w:p>
    <w:p w14:paraId="044CFCAE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фиксирует взгляд на звучащей игрушке;</w:t>
      </w:r>
    </w:p>
    <w:p w14:paraId="18866246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фиксирует взгляд на яркой игрушке;</w:t>
      </w:r>
    </w:p>
    <w:p w14:paraId="7674E0B5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фиксирует взгляд на движущейся игрушке;</w:t>
      </w:r>
    </w:p>
    <w:p w14:paraId="7CDD7251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переключает взгляд с одного предмета на другой;</w:t>
      </w:r>
    </w:p>
    <w:p w14:paraId="56778349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Фиксирует взгляд на лице педагога с утрированной мимикой;</w:t>
      </w:r>
    </w:p>
    <w:p w14:paraId="41F47D15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фиксирует взгляд на лице педагога с использованием голоса;</w:t>
      </w:r>
    </w:p>
    <w:p w14:paraId="5B6F683E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фиксирует взгляд на изображении;</w:t>
      </w:r>
    </w:p>
    <w:p w14:paraId="5BFEF5A7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фиксирует взгляд на экране монитора;</w:t>
      </w:r>
    </w:p>
    <w:p w14:paraId="5F22ED6B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2) умение выполнять инструкции педагога:</w:t>
      </w:r>
    </w:p>
    <w:p w14:paraId="59FB1556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понимать жестовую инструкцию;</w:t>
      </w:r>
    </w:p>
    <w:p w14:paraId="106E5A90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понимать инструкцию по инструкционным картам;</w:t>
      </w:r>
    </w:p>
    <w:p w14:paraId="74950360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понимать инструкцию по пиктограммам;</w:t>
      </w:r>
    </w:p>
    <w:p w14:paraId="13AF7B81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выполнять стереотипную инструкцию (отрабатываемую с конкретным учеников на данном этапе обучения);</w:t>
      </w:r>
    </w:p>
    <w:p w14:paraId="4E21C0A1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 xml:space="preserve">3) использование </w:t>
      </w:r>
      <w:proofErr w:type="gramStart"/>
      <w:r w:rsidRPr="00912D50">
        <w:rPr>
          <w:rFonts w:ascii="Times New Roman" w:hAnsi="Times New Roman"/>
          <w:sz w:val="28"/>
          <w:szCs w:val="28"/>
        </w:rPr>
        <w:t>на</w:t>
      </w:r>
      <w:proofErr w:type="gramEnd"/>
      <w:r w:rsidRPr="00912D50">
        <w:rPr>
          <w:rFonts w:ascii="Times New Roman" w:hAnsi="Times New Roman"/>
          <w:sz w:val="28"/>
          <w:szCs w:val="28"/>
        </w:rPr>
        <w:t xml:space="preserve"> назначению учебных материалов:</w:t>
      </w:r>
    </w:p>
    <w:p w14:paraId="7FE7C63D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бумаги, цветной бумаги, пластилина, карандаша;</w:t>
      </w:r>
    </w:p>
    <w:p w14:paraId="79AD059F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4) учения выполнять действия по образцу и по подражанию:</w:t>
      </w:r>
    </w:p>
    <w:p w14:paraId="7DBDA184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выполнять действия способом «рука в руке»;</w:t>
      </w:r>
    </w:p>
    <w:p w14:paraId="6EEA2F6C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подражает действиям, выполненным педагогом;</w:t>
      </w:r>
    </w:p>
    <w:p w14:paraId="292A46C9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последовательно выполняет отдельные операции действия по образцу педагога.</w:t>
      </w:r>
    </w:p>
    <w:p w14:paraId="55EA4CEF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2D50">
        <w:rPr>
          <w:rFonts w:ascii="Times New Roman" w:hAnsi="Times New Roman"/>
          <w:i/>
          <w:sz w:val="28"/>
          <w:szCs w:val="28"/>
        </w:rPr>
        <w:t>Формирование умения выполнять задания:</w:t>
      </w:r>
    </w:p>
    <w:p w14:paraId="18964458" w14:textId="77777777" w:rsidR="003E3188" w:rsidRPr="00912D50" w:rsidRDefault="003E3188" w:rsidP="003E3188">
      <w:pPr>
        <w:pStyle w:val="a7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В течение определённого периода времени:</w:t>
      </w:r>
    </w:p>
    <w:p w14:paraId="57C89D70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способен удерживать произвольное внимание на выполнен6ии посильного задания 3-4 минуты;</w:t>
      </w:r>
    </w:p>
    <w:p w14:paraId="464CB7BD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2) от начала до конца:</w:t>
      </w:r>
    </w:p>
    <w:p w14:paraId="0831B6A3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 xml:space="preserve">- при организующей, направляющей помощи </w:t>
      </w:r>
      <w:proofErr w:type="gramStart"/>
      <w:r w:rsidRPr="00912D50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912D50">
        <w:rPr>
          <w:rFonts w:ascii="Times New Roman" w:hAnsi="Times New Roman"/>
          <w:sz w:val="28"/>
          <w:szCs w:val="28"/>
        </w:rPr>
        <w:t xml:space="preserve"> выполнять посильное задание  от начала до конца;</w:t>
      </w:r>
    </w:p>
    <w:p w14:paraId="7638510C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3) с заданными качественными параметрами:</w:t>
      </w:r>
    </w:p>
    <w:p w14:paraId="698A1E49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ориентируется в качественных параметрах задания в соответствии с содержанием программы обучения по предмету, коррекционному курсу.</w:t>
      </w:r>
    </w:p>
    <w:p w14:paraId="72B8CA22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12D50">
        <w:rPr>
          <w:rFonts w:ascii="Times New Roman" w:hAnsi="Times New Roman"/>
          <w:i/>
          <w:sz w:val="28"/>
          <w:szCs w:val="28"/>
        </w:rPr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т.д.:</w:t>
      </w:r>
    </w:p>
    <w:p w14:paraId="362F5E9B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ориентируется в режиме дня, расписании уроков с помощью педагога;</w:t>
      </w:r>
    </w:p>
    <w:p w14:paraId="524D3BA5" w14:textId="77777777" w:rsidR="003E3188" w:rsidRPr="00912D50" w:rsidRDefault="003E3188" w:rsidP="003E3188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- выполняет алгоритм предстоящей деятельности (словесный или наглядный план) с помощью педагога.</w:t>
      </w:r>
    </w:p>
    <w:p w14:paraId="77F612E3" w14:textId="77777777" w:rsidR="00622E84" w:rsidRPr="00912D50" w:rsidRDefault="00622E84" w:rsidP="00D94AF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2D5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14:paraId="363F8886" w14:textId="77777777" w:rsidR="00D95776" w:rsidRPr="00912D50" w:rsidRDefault="00D95776" w:rsidP="00D94AF3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12D50">
        <w:rPr>
          <w:rFonts w:ascii="Times New Roman" w:eastAsia="Times New Roman" w:hAnsi="Times New Roman" w:cs="Times New Roman"/>
          <w:sz w:val="28"/>
          <w:szCs w:val="28"/>
        </w:rPr>
        <w:t>узнава</w:t>
      </w:r>
      <w:r w:rsidR="00D94AF3" w:rsidRPr="00912D50">
        <w:rPr>
          <w:rFonts w:ascii="Times New Roman" w:eastAsia="Times New Roman" w:hAnsi="Times New Roman" w:cs="Times New Roman"/>
          <w:sz w:val="28"/>
          <w:szCs w:val="28"/>
        </w:rPr>
        <w:t xml:space="preserve">ть изученные объекты и явления </w:t>
      </w:r>
      <w:r w:rsidRPr="00912D50">
        <w:rPr>
          <w:rFonts w:ascii="Times New Roman" w:eastAsia="Times New Roman" w:hAnsi="Times New Roman" w:cs="Times New Roman"/>
          <w:sz w:val="28"/>
          <w:szCs w:val="28"/>
        </w:rPr>
        <w:t>неживой и живой природы;</w:t>
      </w:r>
    </w:p>
    <w:p w14:paraId="3E655279" w14:textId="77777777" w:rsidR="00D95776" w:rsidRPr="00912D50" w:rsidRDefault="00D95776" w:rsidP="00D9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lastRenderedPageBreak/>
        <w:t>- 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14:paraId="5019C4F9" w14:textId="77777777" w:rsidR="00D95776" w:rsidRPr="00912D50" w:rsidRDefault="00D95776" w:rsidP="00D9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>- использовать различные источ</w:t>
      </w:r>
      <w:r w:rsidR="00D94AF3" w:rsidRPr="00912D50">
        <w:rPr>
          <w:rFonts w:ascii="Times New Roman" w:eastAsia="Times New Roman" w:hAnsi="Times New Roman" w:cs="Times New Roman"/>
          <w:sz w:val="28"/>
          <w:szCs w:val="28"/>
        </w:rPr>
        <w:t>ники для получения разного рода</w:t>
      </w:r>
      <w:r w:rsidRPr="00912D50">
        <w:rPr>
          <w:rFonts w:ascii="Times New Roman" w:eastAsia="Times New Roman" w:hAnsi="Times New Roman" w:cs="Times New Roman"/>
          <w:sz w:val="28"/>
          <w:szCs w:val="28"/>
        </w:rPr>
        <w:t xml:space="preserve"> информации, опираясь на сохранные анализаторы;</w:t>
      </w:r>
    </w:p>
    <w:p w14:paraId="07A65635" w14:textId="77777777" w:rsidR="00D95776" w:rsidRPr="00912D50" w:rsidRDefault="00D95776" w:rsidP="00D94A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D5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94AF3" w:rsidRPr="00912D50">
        <w:rPr>
          <w:rFonts w:ascii="Times New Roman" w:eastAsia="Times New Roman" w:hAnsi="Times New Roman" w:cs="Times New Roman"/>
          <w:sz w:val="28"/>
          <w:szCs w:val="28"/>
        </w:rPr>
        <w:t>понимать необходимость</w:t>
      </w:r>
      <w:r w:rsidRPr="00912D50">
        <w:rPr>
          <w:rFonts w:ascii="Times New Roman" w:eastAsia="Times New Roman" w:hAnsi="Times New Roman" w:cs="Times New Roman"/>
          <w:sz w:val="28"/>
          <w:szCs w:val="28"/>
        </w:rPr>
        <w:t xml:space="preserve"> соблюдения правил безопасного поведения   на улице, в лесу;</w:t>
      </w:r>
    </w:p>
    <w:p w14:paraId="1345E940" w14:textId="77777777" w:rsidR="00D95776" w:rsidRPr="00912D50" w:rsidRDefault="00D95776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14:paraId="7C12065A" w14:textId="77777777" w:rsidR="00D95776" w:rsidRPr="00912D50" w:rsidRDefault="00D95776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осознавать свою неразрывную связь с природой;</w:t>
      </w:r>
    </w:p>
    <w:p w14:paraId="5A8A9D2F" w14:textId="77777777" w:rsidR="00D95776" w:rsidRPr="00912D50" w:rsidRDefault="00D95776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sz w:val="28"/>
          <w:szCs w:val="28"/>
        </w:rPr>
        <w:t>- проявлять уважение и готовность выполнять совместно установленные договорённости и правила, в том числе правила общения с взрослыми и сверстниками участвовать в коллективной коммуникативной деятельности;</w:t>
      </w:r>
    </w:p>
    <w:p w14:paraId="12BD02E5" w14:textId="77777777" w:rsidR="00D95776" w:rsidRDefault="006D7E03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5776" w:rsidRPr="00912D50">
        <w:rPr>
          <w:rFonts w:ascii="Times New Roman" w:hAnsi="Times New Roman" w:cs="Times New Roman"/>
          <w:sz w:val="28"/>
          <w:szCs w:val="28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3DE3600F" w14:textId="77777777" w:rsidR="002528AD" w:rsidRDefault="002528AD" w:rsidP="00D94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4D777" w14:textId="19B4D576" w:rsidR="00D95776" w:rsidRPr="002528AD" w:rsidRDefault="002528AD" w:rsidP="00D94A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851D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386AECFD" w14:textId="77777777" w:rsidR="00D95776" w:rsidRPr="00912D50" w:rsidRDefault="00D95776" w:rsidP="00D94AF3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2D50">
        <w:rPr>
          <w:rFonts w:ascii="Times New Roman" w:hAnsi="Times New Roman"/>
          <w:b/>
          <w:sz w:val="28"/>
          <w:szCs w:val="28"/>
        </w:rPr>
        <w:t>Растительный мир.</w:t>
      </w:r>
    </w:p>
    <w:p w14:paraId="79126A04" w14:textId="77777777" w:rsidR="00454C07" w:rsidRPr="00912D50" w:rsidRDefault="00454C07" w:rsidP="00D94AF3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12D50">
        <w:rPr>
          <w:rFonts w:ascii="Times New Roman" w:hAnsi="Times New Roman"/>
          <w:iCs/>
          <w:sz w:val="28"/>
          <w:szCs w:val="28"/>
        </w:rPr>
        <w:t xml:space="preserve">Узнавание (различение) растений.  Узнавание (различение) частей растений </w:t>
      </w:r>
      <w:r w:rsidRPr="00912D50">
        <w:rPr>
          <w:rFonts w:ascii="Times New Roman" w:hAnsi="Times New Roman"/>
          <w:sz w:val="28"/>
          <w:szCs w:val="28"/>
        </w:rPr>
        <w:t>(лист</w:t>
      </w:r>
      <w:r w:rsidR="006E0F0F" w:rsidRPr="00912D50">
        <w:rPr>
          <w:rFonts w:ascii="Times New Roman" w:hAnsi="Times New Roman"/>
          <w:sz w:val="28"/>
          <w:szCs w:val="28"/>
        </w:rPr>
        <w:t>, ветки</w:t>
      </w:r>
      <w:r w:rsidRPr="00912D50">
        <w:rPr>
          <w:rFonts w:ascii="Times New Roman" w:hAnsi="Times New Roman"/>
          <w:sz w:val="28"/>
          <w:szCs w:val="28"/>
        </w:rPr>
        <w:t>).</w:t>
      </w:r>
    </w:p>
    <w:p w14:paraId="527A1FED" w14:textId="77777777" w:rsidR="00D95776" w:rsidRPr="00912D50" w:rsidRDefault="00D95776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iCs/>
          <w:sz w:val="28"/>
          <w:szCs w:val="28"/>
        </w:rPr>
        <w:t>Узнавание (различение)</w:t>
      </w:r>
      <w:r w:rsidR="00072674" w:rsidRPr="00912D50">
        <w:rPr>
          <w:rFonts w:ascii="Times New Roman" w:hAnsi="Times New Roman" w:cs="Times New Roman"/>
          <w:sz w:val="28"/>
          <w:szCs w:val="28"/>
        </w:rPr>
        <w:t xml:space="preserve"> фруктов (лимон, апельсин</w:t>
      </w:r>
      <w:r w:rsidRPr="00912D50">
        <w:rPr>
          <w:rFonts w:ascii="Times New Roman" w:hAnsi="Times New Roman" w:cs="Times New Roman"/>
          <w:sz w:val="28"/>
          <w:szCs w:val="28"/>
        </w:rPr>
        <w:t xml:space="preserve">) по внешнему виду (вкусу, запаху). Различение съедобных и несъедобных частей фрукта. Знание значения фруктов в жизни человека. </w:t>
      </w:r>
      <w:r w:rsidRPr="00912D50">
        <w:rPr>
          <w:rFonts w:ascii="Times New Roman" w:hAnsi="Times New Roman" w:cs="Times New Roman"/>
          <w:iCs/>
          <w:sz w:val="28"/>
          <w:szCs w:val="28"/>
        </w:rPr>
        <w:t>Узнавание (различение)</w:t>
      </w:r>
      <w:r w:rsidRPr="00912D50">
        <w:rPr>
          <w:rFonts w:ascii="Times New Roman" w:hAnsi="Times New Roman" w:cs="Times New Roman"/>
          <w:sz w:val="28"/>
          <w:szCs w:val="28"/>
        </w:rPr>
        <w:t xml:space="preserve"> овощей (</w:t>
      </w:r>
      <w:r w:rsidR="00072674" w:rsidRPr="00912D50">
        <w:rPr>
          <w:rFonts w:ascii="Times New Roman" w:hAnsi="Times New Roman" w:cs="Times New Roman"/>
          <w:iCs/>
          <w:sz w:val="28"/>
          <w:szCs w:val="28"/>
        </w:rPr>
        <w:t>огурец, помидор</w:t>
      </w:r>
      <w:r w:rsidRPr="00912D50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912D50">
        <w:rPr>
          <w:rFonts w:ascii="Times New Roman" w:hAnsi="Times New Roman" w:cs="Times New Roman"/>
          <w:sz w:val="28"/>
          <w:szCs w:val="28"/>
        </w:rPr>
        <w:t xml:space="preserve">по внешнему виду (вкусу, запаху). Различение съедобных и несъедобных частей овоща. Знание значения овощей в жизни человека. </w:t>
      </w:r>
      <w:r w:rsidRPr="00912D50">
        <w:rPr>
          <w:rFonts w:ascii="Times New Roman" w:hAnsi="Times New Roman" w:cs="Times New Roman"/>
          <w:iCs/>
          <w:sz w:val="28"/>
          <w:szCs w:val="28"/>
        </w:rPr>
        <w:t>Узнавание (различение)</w:t>
      </w:r>
      <w:r w:rsidRPr="00912D50">
        <w:rPr>
          <w:rFonts w:ascii="Times New Roman" w:hAnsi="Times New Roman" w:cs="Times New Roman"/>
          <w:sz w:val="28"/>
          <w:szCs w:val="28"/>
        </w:rPr>
        <w:t xml:space="preserve"> ягод (</w:t>
      </w:r>
      <w:r w:rsidR="00072674" w:rsidRPr="00912D50">
        <w:rPr>
          <w:rFonts w:ascii="Times New Roman" w:hAnsi="Times New Roman" w:cs="Times New Roman"/>
          <w:iCs/>
          <w:sz w:val="28"/>
          <w:szCs w:val="28"/>
        </w:rPr>
        <w:t>смородина</w:t>
      </w:r>
      <w:r w:rsidRPr="00912D50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912D50">
        <w:rPr>
          <w:rFonts w:ascii="Times New Roman" w:hAnsi="Times New Roman" w:cs="Times New Roman"/>
          <w:sz w:val="28"/>
          <w:szCs w:val="28"/>
        </w:rPr>
        <w:t xml:space="preserve">по внешнему виду (вкусу, запаху). </w:t>
      </w:r>
      <w:r w:rsidRPr="00912D50">
        <w:rPr>
          <w:rFonts w:ascii="Times New Roman" w:hAnsi="Times New Roman" w:cs="Times New Roman"/>
          <w:iCs/>
          <w:sz w:val="28"/>
          <w:szCs w:val="28"/>
        </w:rPr>
        <w:t>Узнавание (различение)</w:t>
      </w:r>
      <w:r w:rsidRPr="00912D50">
        <w:rPr>
          <w:rFonts w:ascii="Times New Roman" w:hAnsi="Times New Roman" w:cs="Times New Roman"/>
          <w:sz w:val="28"/>
          <w:szCs w:val="28"/>
        </w:rPr>
        <w:t xml:space="preserve"> г</w:t>
      </w:r>
      <w:r w:rsidR="00072674" w:rsidRPr="00912D50">
        <w:rPr>
          <w:rFonts w:ascii="Times New Roman" w:hAnsi="Times New Roman" w:cs="Times New Roman"/>
          <w:sz w:val="28"/>
          <w:szCs w:val="28"/>
        </w:rPr>
        <w:t>рибов (лисичка, поганка</w:t>
      </w:r>
      <w:r w:rsidRPr="00912D50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912D50">
        <w:rPr>
          <w:rFonts w:ascii="Times New Roman" w:hAnsi="Times New Roman" w:cs="Times New Roman"/>
          <w:sz w:val="28"/>
          <w:szCs w:val="28"/>
        </w:rPr>
        <w:t>по внешнему виду. З</w:t>
      </w:r>
      <w:r w:rsidRPr="00912D50">
        <w:rPr>
          <w:rFonts w:ascii="Times New Roman" w:hAnsi="Times New Roman" w:cs="Times New Roman"/>
          <w:iCs/>
          <w:sz w:val="28"/>
          <w:szCs w:val="28"/>
        </w:rPr>
        <w:t>нание строения</w:t>
      </w:r>
      <w:r w:rsidRPr="00912D50">
        <w:rPr>
          <w:rFonts w:ascii="Times New Roman" w:hAnsi="Times New Roman" w:cs="Times New Roman"/>
          <w:sz w:val="28"/>
          <w:szCs w:val="28"/>
        </w:rPr>
        <w:t xml:space="preserve"> гриба (ножка, шляпка). Различение съедобных и несъедобных грибов. </w:t>
      </w:r>
      <w:r w:rsidRPr="00912D50">
        <w:rPr>
          <w:rFonts w:ascii="Times New Roman" w:hAnsi="Times New Roman" w:cs="Times New Roman"/>
          <w:iCs/>
          <w:sz w:val="28"/>
          <w:szCs w:val="28"/>
        </w:rPr>
        <w:t>Узнавание/различение</w:t>
      </w:r>
      <w:r w:rsidRPr="00912D50">
        <w:rPr>
          <w:rFonts w:ascii="Times New Roman" w:hAnsi="Times New Roman" w:cs="Times New Roman"/>
          <w:sz w:val="28"/>
          <w:szCs w:val="28"/>
        </w:rPr>
        <w:t xml:space="preserve"> садовых цветочно</w:t>
      </w:r>
      <w:r w:rsidR="00D94AF3" w:rsidRPr="00912D50">
        <w:rPr>
          <w:rFonts w:ascii="Times New Roman" w:hAnsi="Times New Roman" w:cs="Times New Roman"/>
          <w:sz w:val="28"/>
          <w:szCs w:val="28"/>
        </w:rPr>
        <w:t>-декоративных растений (</w:t>
      </w:r>
      <w:r w:rsidR="00BB3981" w:rsidRPr="00912D50">
        <w:rPr>
          <w:rFonts w:ascii="Times New Roman" w:hAnsi="Times New Roman" w:cs="Times New Roman"/>
          <w:sz w:val="28"/>
          <w:szCs w:val="28"/>
        </w:rPr>
        <w:t>роза</w:t>
      </w:r>
      <w:r w:rsidRPr="00912D50">
        <w:rPr>
          <w:rFonts w:ascii="Times New Roman" w:hAnsi="Times New Roman" w:cs="Times New Roman"/>
          <w:sz w:val="28"/>
          <w:szCs w:val="28"/>
        </w:rPr>
        <w:t>).</w:t>
      </w:r>
    </w:p>
    <w:p w14:paraId="3227A655" w14:textId="77777777" w:rsidR="00D95776" w:rsidRPr="00912D50" w:rsidRDefault="00D95776" w:rsidP="00D9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0">
        <w:rPr>
          <w:rFonts w:ascii="Times New Roman" w:hAnsi="Times New Roman" w:cs="Times New Roman"/>
          <w:iCs/>
          <w:sz w:val="28"/>
          <w:szCs w:val="28"/>
        </w:rPr>
        <w:t>Узнавание (различение)</w:t>
      </w:r>
      <w:r w:rsidRPr="00912D50">
        <w:rPr>
          <w:rFonts w:ascii="Times New Roman" w:hAnsi="Times New Roman" w:cs="Times New Roman"/>
          <w:sz w:val="28"/>
          <w:szCs w:val="28"/>
        </w:rPr>
        <w:t xml:space="preserve"> дикорастущих цветочно</w:t>
      </w:r>
      <w:r w:rsidR="00BB3981" w:rsidRPr="00912D50">
        <w:rPr>
          <w:rFonts w:ascii="Times New Roman" w:hAnsi="Times New Roman" w:cs="Times New Roman"/>
          <w:sz w:val="28"/>
          <w:szCs w:val="28"/>
        </w:rPr>
        <w:t>-декоративных растений (ромашка</w:t>
      </w:r>
      <w:r w:rsidRPr="00912D50">
        <w:rPr>
          <w:rFonts w:ascii="Times New Roman" w:hAnsi="Times New Roman" w:cs="Times New Roman"/>
          <w:sz w:val="28"/>
          <w:szCs w:val="28"/>
        </w:rPr>
        <w:t xml:space="preserve">). </w:t>
      </w:r>
      <w:r w:rsidRPr="00912D50">
        <w:rPr>
          <w:rFonts w:ascii="Times New Roman" w:hAnsi="Times New Roman" w:cs="Times New Roman"/>
          <w:iCs/>
          <w:sz w:val="28"/>
          <w:szCs w:val="28"/>
        </w:rPr>
        <w:t>Узнавание (различение) комнатных растений (г</w:t>
      </w:r>
      <w:r w:rsidR="00BB3981" w:rsidRPr="00912D50">
        <w:rPr>
          <w:rFonts w:ascii="Times New Roman" w:hAnsi="Times New Roman" w:cs="Times New Roman"/>
          <w:sz w:val="28"/>
          <w:szCs w:val="28"/>
        </w:rPr>
        <w:t xml:space="preserve">ерань, </w:t>
      </w:r>
      <w:r w:rsidRPr="00912D50">
        <w:rPr>
          <w:rFonts w:ascii="Times New Roman" w:hAnsi="Times New Roman" w:cs="Times New Roman"/>
          <w:sz w:val="28"/>
          <w:szCs w:val="28"/>
        </w:rPr>
        <w:t xml:space="preserve">фикус). Знание строения растения. Знание особенностей ухода за комнатными растениями. Знание значения комнатных растений в жизни человека. </w:t>
      </w:r>
    </w:p>
    <w:p w14:paraId="3624DF8C" w14:textId="77777777" w:rsidR="00D95776" w:rsidRPr="00912D50" w:rsidRDefault="00D95776" w:rsidP="00D94AF3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2D50">
        <w:rPr>
          <w:rFonts w:ascii="Times New Roman" w:hAnsi="Times New Roman"/>
          <w:b/>
          <w:sz w:val="28"/>
          <w:szCs w:val="28"/>
        </w:rPr>
        <w:t>Животный мир.</w:t>
      </w:r>
    </w:p>
    <w:p w14:paraId="3FA0E170" w14:textId="193AD987" w:rsidR="00D95776" w:rsidRPr="00912D50" w:rsidRDefault="00D95776" w:rsidP="00D94AF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Знание строения домашнего (дикого) животного (</w:t>
      </w:r>
      <w:r w:rsidRPr="00912D50">
        <w:rPr>
          <w:rFonts w:ascii="Times New Roman" w:hAnsi="Times New Roman"/>
          <w:iCs/>
          <w:sz w:val="28"/>
          <w:szCs w:val="28"/>
        </w:rPr>
        <w:t xml:space="preserve">голова, туловище, шерсть, лапы, хвост, ноги, копыта, рога, грива, пятачок, вымя, уши). Знание основных признаков животного. Установление связи строения тела животного с его образом жизни. </w:t>
      </w:r>
      <w:r w:rsidRPr="00912D50">
        <w:rPr>
          <w:rFonts w:ascii="Times New Roman" w:hAnsi="Times New Roman"/>
          <w:sz w:val="28"/>
          <w:szCs w:val="28"/>
        </w:rPr>
        <w:t>Узнавание (различение) домашних живот</w:t>
      </w:r>
      <w:r w:rsidR="00EE421C" w:rsidRPr="00912D50">
        <w:rPr>
          <w:rFonts w:ascii="Times New Roman" w:hAnsi="Times New Roman"/>
          <w:sz w:val="28"/>
          <w:szCs w:val="28"/>
        </w:rPr>
        <w:t>ных (</w:t>
      </w:r>
      <w:r w:rsidR="0087462A" w:rsidRPr="00912D50">
        <w:rPr>
          <w:rFonts w:ascii="Times New Roman" w:hAnsi="Times New Roman"/>
          <w:sz w:val="28"/>
          <w:szCs w:val="28"/>
        </w:rPr>
        <w:t>корова, лошадь</w:t>
      </w:r>
      <w:r w:rsidRPr="00912D50">
        <w:rPr>
          <w:rFonts w:ascii="Times New Roman" w:hAnsi="Times New Roman"/>
          <w:sz w:val="28"/>
          <w:szCs w:val="28"/>
        </w:rPr>
        <w:t>).</w:t>
      </w:r>
      <w:r w:rsidR="0033270A">
        <w:rPr>
          <w:rFonts w:ascii="Times New Roman" w:hAnsi="Times New Roman"/>
          <w:sz w:val="28"/>
          <w:szCs w:val="28"/>
        </w:rPr>
        <w:t xml:space="preserve"> </w:t>
      </w:r>
      <w:r w:rsidRPr="00912D50">
        <w:rPr>
          <w:rFonts w:ascii="Times New Roman" w:hAnsi="Times New Roman"/>
          <w:iCs/>
          <w:sz w:val="28"/>
          <w:szCs w:val="28"/>
        </w:rPr>
        <w:t>З</w:t>
      </w:r>
      <w:r w:rsidRPr="00912D50">
        <w:rPr>
          <w:rFonts w:ascii="Times New Roman" w:hAnsi="Times New Roman"/>
          <w:sz w:val="28"/>
          <w:szCs w:val="28"/>
        </w:rPr>
        <w:t>нание питания домашних животных. Знание способов передвижения домашних животных.</w:t>
      </w:r>
    </w:p>
    <w:p w14:paraId="19F56EE4" w14:textId="77777777" w:rsidR="00D95776" w:rsidRPr="00912D50" w:rsidRDefault="00D95776" w:rsidP="00D94AF3">
      <w:pPr>
        <w:pStyle w:val="a7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lastRenderedPageBreak/>
        <w:t xml:space="preserve">Объединение животных в группу «домашние животные». Знание значения домашних животных </w:t>
      </w:r>
      <w:r w:rsidRPr="00912D50">
        <w:rPr>
          <w:rFonts w:ascii="Times New Roman" w:hAnsi="Times New Roman"/>
          <w:iCs/>
          <w:sz w:val="28"/>
          <w:szCs w:val="28"/>
        </w:rPr>
        <w:t>в жизни человека. Уход за домашними животными. У</w:t>
      </w:r>
      <w:r w:rsidRPr="00912D50">
        <w:rPr>
          <w:rFonts w:ascii="Times New Roman" w:hAnsi="Times New Roman"/>
          <w:sz w:val="28"/>
          <w:szCs w:val="28"/>
        </w:rPr>
        <w:t>знавание (различение) детенышей домашних животных (</w:t>
      </w:r>
      <w:r w:rsidRPr="00912D50">
        <w:rPr>
          <w:rFonts w:ascii="Times New Roman" w:hAnsi="Times New Roman"/>
          <w:iCs/>
          <w:sz w:val="28"/>
          <w:szCs w:val="28"/>
        </w:rPr>
        <w:t xml:space="preserve">котенок, щенок). </w:t>
      </w:r>
    </w:p>
    <w:p w14:paraId="77ABD533" w14:textId="77777777" w:rsidR="00D95776" w:rsidRPr="00912D50" w:rsidRDefault="00D95776" w:rsidP="00D94AF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Узнавание (ра</w:t>
      </w:r>
      <w:r w:rsidR="00EE421C" w:rsidRPr="00912D50">
        <w:rPr>
          <w:rFonts w:ascii="Times New Roman" w:hAnsi="Times New Roman"/>
          <w:sz w:val="28"/>
          <w:szCs w:val="28"/>
        </w:rPr>
        <w:t>злич</w:t>
      </w:r>
      <w:r w:rsidR="0074510D" w:rsidRPr="00912D50">
        <w:rPr>
          <w:rFonts w:ascii="Times New Roman" w:hAnsi="Times New Roman"/>
          <w:sz w:val="28"/>
          <w:szCs w:val="28"/>
        </w:rPr>
        <w:t>ение) диких животных (лиса, белка</w:t>
      </w:r>
      <w:r w:rsidRPr="00912D50">
        <w:rPr>
          <w:rFonts w:ascii="Times New Roman" w:hAnsi="Times New Roman"/>
          <w:sz w:val="28"/>
          <w:szCs w:val="28"/>
        </w:rPr>
        <w:t xml:space="preserve">). Знание питания диких животных. Знание способов передвижения диких животных. Объединение диких животных в группу «дикие животные». Знание значения диких животных </w:t>
      </w:r>
      <w:r w:rsidRPr="00912D50">
        <w:rPr>
          <w:rFonts w:ascii="Times New Roman" w:hAnsi="Times New Roman"/>
          <w:iCs/>
          <w:sz w:val="28"/>
          <w:szCs w:val="28"/>
        </w:rPr>
        <w:t xml:space="preserve">в жизни человека. </w:t>
      </w:r>
      <w:r w:rsidRPr="00912D50">
        <w:rPr>
          <w:rFonts w:ascii="Times New Roman" w:hAnsi="Times New Roman"/>
          <w:sz w:val="28"/>
          <w:szCs w:val="28"/>
        </w:rPr>
        <w:t>З</w:t>
      </w:r>
      <w:r w:rsidRPr="00912D50">
        <w:rPr>
          <w:rFonts w:ascii="Times New Roman" w:hAnsi="Times New Roman"/>
          <w:iCs/>
          <w:sz w:val="28"/>
          <w:szCs w:val="28"/>
        </w:rPr>
        <w:t>нание строения птицы. Установление связи строения тела птицы с ее образом жизни. Знание питания птиц. У</w:t>
      </w:r>
      <w:r w:rsidRPr="00912D50">
        <w:rPr>
          <w:rFonts w:ascii="Times New Roman" w:hAnsi="Times New Roman"/>
          <w:sz w:val="28"/>
          <w:szCs w:val="28"/>
        </w:rPr>
        <w:t>знавание (различение) домашних птиц (к</w:t>
      </w:r>
      <w:r w:rsidR="00EE421C" w:rsidRPr="00912D50">
        <w:rPr>
          <w:rFonts w:ascii="Times New Roman" w:hAnsi="Times New Roman"/>
          <w:sz w:val="28"/>
          <w:szCs w:val="28"/>
        </w:rPr>
        <w:t>урица, петух</w:t>
      </w:r>
      <w:r w:rsidRPr="00912D50">
        <w:rPr>
          <w:rFonts w:ascii="Times New Roman" w:hAnsi="Times New Roman"/>
          <w:sz w:val="28"/>
          <w:szCs w:val="28"/>
        </w:rPr>
        <w:t>). Знание особенностей внешнего вида птиц. Знание питания птиц. Объединение домашних птиц в группу «домашние птицы». Знание значения домашних птиц в жизни человека. Узнавание (различение) детенышей домашних птиц (цыпл</w:t>
      </w:r>
      <w:r w:rsidR="00EE421C" w:rsidRPr="00912D50">
        <w:rPr>
          <w:rFonts w:ascii="Times New Roman" w:hAnsi="Times New Roman"/>
          <w:sz w:val="28"/>
          <w:szCs w:val="28"/>
        </w:rPr>
        <w:t>енок</w:t>
      </w:r>
      <w:r w:rsidRPr="00912D50">
        <w:rPr>
          <w:rFonts w:ascii="Times New Roman" w:hAnsi="Times New Roman"/>
          <w:sz w:val="28"/>
          <w:szCs w:val="28"/>
        </w:rPr>
        <w:t>). Узнавание (ра</w:t>
      </w:r>
      <w:r w:rsidR="00EE421C" w:rsidRPr="00912D50">
        <w:rPr>
          <w:rFonts w:ascii="Times New Roman" w:hAnsi="Times New Roman"/>
          <w:sz w:val="28"/>
          <w:szCs w:val="28"/>
        </w:rPr>
        <w:t>зличени</w:t>
      </w:r>
      <w:r w:rsidR="007B21D0" w:rsidRPr="00912D50">
        <w:rPr>
          <w:rFonts w:ascii="Times New Roman" w:hAnsi="Times New Roman"/>
          <w:sz w:val="28"/>
          <w:szCs w:val="28"/>
        </w:rPr>
        <w:t>е) зимующих птиц (воробей</w:t>
      </w:r>
      <w:r w:rsidRPr="00912D50">
        <w:rPr>
          <w:rFonts w:ascii="Times New Roman" w:hAnsi="Times New Roman"/>
          <w:sz w:val="28"/>
          <w:szCs w:val="28"/>
        </w:rPr>
        <w:t xml:space="preserve">). </w:t>
      </w:r>
      <w:r w:rsidRPr="00912D50">
        <w:rPr>
          <w:rFonts w:ascii="Times New Roman" w:hAnsi="Times New Roman"/>
          <w:iCs/>
          <w:sz w:val="28"/>
          <w:szCs w:val="28"/>
        </w:rPr>
        <w:t>З</w:t>
      </w:r>
      <w:r w:rsidRPr="00912D50">
        <w:rPr>
          <w:rFonts w:ascii="Times New Roman" w:hAnsi="Times New Roman"/>
          <w:sz w:val="28"/>
          <w:szCs w:val="28"/>
        </w:rPr>
        <w:t>нание питания насекомых. Узнавание (ра</w:t>
      </w:r>
      <w:r w:rsidR="00EE421C" w:rsidRPr="00912D50">
        <w:rPr>
          <w:rFonts w:ascii="Times New Roman" w:hAnsi="Times New Roman"/>
          <w:sz w:val="28"/>
          <w:szCs w:val="28"/>
        </w:rPr>
        <w:t>зличение) речных насекомых (</w:t>
      </w:r>
      <w:r w:rsidRPr="00912D50">
        <w:rPr>
          <w:rFonts w:ascii="Times New Roman" w:hAnsi="Times New Roman"/>
          <w:sz w:val="28"/>
          <w:szCs w:val="28"/>
        </w:rPr>
        <w:t>б</w:t>
      </w:r>
      <w:r w:rsidR="00EE421C" w:rsidRPr="00912D50">
        <w:rPr>
          <w:rFonts w:ascii="Times New Roman" w:hAnsi="Times New Roman"/>
          <w:sz w:val="28"/>
          <w:szCs w:val="28"/>
        </w:rPr>
        <w:t>абочка</w:t>
      </w:r>
      <w:r w:rsidRPr="00912D50">
        <w:rPr>
          <w:rFonts w:ascii="Times New Roman" w:hAnsi="Times New Roman"/>
          <w:sz w:val="28"/>
          <w:szCs w:val="28"/>
        </w:rPr>
        <w:t xml:space="preserve">). Знание способов передвижения насекомых. </w:t>
      </w:r>
    </w:p>
    <w:p w14:paraId="161F0475" w14:textId="77777777" w:rsidR="00D95776" w:rsidRPr="00912D50" w:rsidRDefault="00D95776" w:rsidP="00D94AF3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2D50">
        <w:rPr>
          <w:rFonts w:ascii="Times New Roman" w:hAnsi="Times New Roman"/>
          <w:b/>
          <w:sz w:val="28"/>
          <w:szCs w:val="28"/>
        </w:rPr>
        <w:t>Объекты природы.</w:t>
      </w:r>
    </w:p>
    <w:p w14:paraId="3EFACAF4" w14:textId="77777777" w:rsidR="00D95776" w:rsidRPr="00912D50" w:rsidRDefault="00D95776" w:rsidP="00D94AF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 xml:space="preserve">Узнавание Солнца. Знание значения солнца в жизни человека и в природе. Различение земли, неба. Определение месторасположения земли и неба. Определение месторасположения объектов на земле и небе. </w:t>
      </w:r>
    </w:p>
    <w:p w14:paraId="3648D34D" w14:textId="77777777" w:rsidR="00D95776" w:rsidRPr="00912D50" w:rsidRDefault="00D95776" w:rsidP="00D94AF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 xml:space="preserve">Узнавание воды. Знание свойств воды. Знание значения воды в природе и жизни человека. </w:t>
      </w:r>
    </w:p>
    <w:p w14:paraId="22DEF097" w14:textId="77777777" w:rsidR="00D95776" w:rsidRPr="00912D50" w:rsidRDefault="00D95776" w:rsidP="00D94AF3">
      <w:pPr>
        <w:pStyle w:val="a7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912D50">
        <w:rPr>
          <w:rFonts w:ascii="Times New Roman" w:hAnsi="Times New Roman"/>
          <w:b/>
          <w:iCs/>
          <w:sz w:val="28"/>
          <w:szCs w:val="28"/>
        </w:rPr>
        <w:t>Временные представления.</w:t>
      </w:r>
    </w:p>
    <w:p w14:paraId="5DC08C7F" w14:textId="00FD8744" w:rsidR="00D95776" w:rsidRPr="00912D50" w:rsidRDefault="00D95776" w:rsidP="00D94AF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D50">
        <w:rPr>
          <w:rFonts w:ascii="Times New Roman" w:hAnsi="Times New Roman"/>
          <w:sz w:val="28"/>
          <w:szCs w:val="28"/>
        </w:rPr>
        <w:t>Узнавание (различение) частей суток (утро, день, вечер, ночь). Представление о сутках как о последовательности (утро, день, вечер, ночь). Соотнесение частей суток с видами деятельности. Определение частей суток по расположению солнца. Узнавание (различение) времен года (весна, лето, осень, зима) по характерным признакам.</w:t>
      </w:r>
      <w:r w:rsidR="003327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2D50">
        <w:rPr>
          <w:rFonts w:ascii="Times New Roman" w:hAnsi="Times New Roman"/>
          <w:sz w:val="28"/>
          <w:szCs w:val="28"/>
        </w:rPr>
        <w:t>Узнавание (различение) явлений природы (дождь, снегопад, листопад, гроза, радуга, туман, гром, ветер).</w:t>
      </w:r>
      <w:proofErr w:type="gramEnd"/>
      <w:r w:rsidRPr="00912D50">
        <w:rPr>
          <w:rFonts w:ascii="Times New Roman" w:hAnsi="Times New Roman"/>
          <w:sz w:val="28"/>
          <w:szCs w:val="28"/>
        </w:rPr>
        <w:t xml:space="preserve"> Соотнесение явлений природы с временем года. Рассказ о погоде текущего дня.  </w:t>
      </w:r>
    </w:p>
    <w:p w14:paraId="7CC1D6E9" w14:textId="77777777" w:rsidR="0033270A" w:rsidRPr="00912D50" w:rsidRDefault="0033270A" w:rsidP="003327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2D50">
        <w:rPr>
          <w:rFonts w:ascii="Times New Roman" w:eastAsia="Calibri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14:paraId="335EA9E6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Компьютерная обучающая.</w:t>
      </w:r>
    </w:p>
    <w:p w14:paraId="51A89CC4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 xml:space="preserve">Натуральные объекты (игрушки, одежда), муляжи, макеты. </w:t>
      </w:r>
    </w:p>
    <w:p w14:paraId="4C92FE98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Разрезные карточки:</w:t>
      </w:r>
    </w:p>
    <w:p w14:paraId="3E3DDC91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«Мир животных»:</w:t>
      </w:r>
    </w:p>
    <w:p w14:paraId="66438E3A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 xml:space="preserve">- «Домашние животные», </w:t>
      </w:r>
    </w:p>
    <w:p w14:paraId="48B421F5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дикие животные России;</w:t>
      </w:r>
    </w:p>
    <w:p w14:paraId="41879A82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«Животные холодных широт»;</w:t>
      </w:r>
    </w:p>
    <w:p w14:paraId="0A3F334A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«Мир человека»:</w:t>
      </w:r>
    </w:p>
    <w:p w14:paraId="359F4AFE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продукты питания;</w:t>
      </w:r>
    </w:p>
    <w:p w14:paraId="3B0CB316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посуда;</w:t>
      </w:r>
    </w:p>
    <w:p w14:paraId="713F3166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мебель;</w:t>
      </w:r>
    </w:p>
    <w:p w14:paraId="2057112A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одежда и обувь;</w:t>
      </w:r>
    </w:p>
    <w:p w14:paraId="473A3C84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игрушки;</w:t>
      </w:r>
    </w:p>
    <w:p w14:paraId="20308001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транспорт;</w:t>
      </w:r>
    </w:p>
    <w:p w14:paraId="7FAB56FD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музыкальные инструменты;</w:t>
      </w:r>
    </w:p>
    <w:p w14:paraId="6B3523B0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электроприборы.</w:t>
      </w:r>
    </w:p>
    <w:p w14:paraId="70A719D6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lastRenderedPageBreak/>
        <w:t>«Мир растений»:</w:t>
      </w:r>
    </w:p>
    <w:p w14:paraId="55970D2B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фрукты;</w:t>
      </w:r>
    </w:p>
    <w:p w14:paraId="1EE11027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овощи;</w:t>
      </w:r>
    </w:p>
    <w:p w14:paraId="3B35605D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садовые цветы;</w:t>
      </w:r>
    </w:p>
    <w:p w14:paraId="09BEB278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ягоды.</w:t>
      </w:r>
    </w:p>
    <w:p w14:paraId="73D16189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Демонстрационные карточки:</w:t>
      </w:r>
    </w:p>
    <w:p w14:paraId="4297AA99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«Дикие животные»;</w:t>
      </w:r>
    </w:p>
    <w:p w14:paraId="4F7883BA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«Птицы России»;</w:t>
      </w:r>
    </w:p>
    <w:p w14:paraId="5D624FBC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«Домашние животные»;</w:t>
      </w:r>
    </w:p>
    <w:p w14:paraId="1F99BEFC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«Птицы домашние и декоративные»;</w:t>
      </w:r>
    </w:p>
    <w:p w14:paraId="68407B4C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«Овощи»;</w:t>
      </w:r>
    </w:p>
    <w:p w14:paraId="0CC703D4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«Насекомые»;</w:t>
      </w:r>
    </w:p>
    <w:p w14:paraId="49EAA119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«Ягоды»;</w:t>
      </w:r>
    </w:p>
    <w:p w14:paraId="4933280E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«Цветы»;</w:t>
      </w:r>
    </w:p>
    <w:p w14:paraId="4A94711C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«Фрукты»;</w:t>
      </w:r>
    </w:p>
    <w:p w14:paraId="3BC418B6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«Зима»;</w:t>
      </w:r>
    </w:p>
    <w:p w14:paraId="6CF4DA47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«Весна»;</w:t>
      </w:r>
    </w:p>
    <w:p w14:paraId="0866BFAC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«Лето»;</w:t>
      </w:r>
    </w:p>
    <w:p w14:paraId="68D3CFEC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«Осень».</w:t>
      </w:r>
    </w:p>
    <w:p w14:paraId="20DC718B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 xml:space="preserve">Набор кукол </w:t>
      </w:r>
      <w:proofErr w:type="spellStart"/>
      <w:r w:rsidRPr="00912D50">
        <w:rPr>
          <w:rFonts w:ascii="Times New Roman" w:eastAsia="Calibri" w:hAnsi="Times New Roman" w:cs="Times New Roman"/>
          <w:sz w:val="28"/>
          <w:szCs w:val="28"/>
        </w:rPr>
        <w:t>бабибо</w:t>
      </w:r>
      <w:proofErr w:type="spellEnd"/>
      <w:r w:rsidRPr="00912D5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3FCAF0C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«Теремок»;</w:t>
      </w:r>
    </w:p>
    <w:p w14:paraId="4FD4391F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«Репка»;</w:t>
      </w:r>
    </w:p>
    <w:p w14:paraId="1BA04B55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«Курочка Ряба»;</w:t>
      </w:r>
    </w:p>
    <w:p w14:paraId="6F76B306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«Колобок».</w:t>
      </w:r>
    </w:p>
    <w:p w14:paraId="37BEE165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Набор кукол для пальчикового театра:</w:t>
      </w:r>
    </w:p>
    <w:p w14:paraId="30D9AF0B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«Волк и семеро козлят»;</w:t>
      </w:r>
    </w:p>
    <w:p w14:paraId="2A1CFA2F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</w:t>
      </w:r>
      <w:proofErr w:type="spellStart"/>
      <w:r w:rsidRPr="00912D50">
        <w:rPr>
          <w:rFonts w:ascii="Times New Roman" w:eastAsia="Calibri" w:hAnsi="Times New Roman" w:cs="Times New Roman"/>
          <w:sz w:val="28"/>
          <w:szCs w:val="28"/>
        </w:rPr>
        <w:t>Заюшкина</w:t>
      </w:r>
      <w:proofErr w:type="spellEnd"/>
      <w:r w:rsidRPr="00912D50">
        <w:rPr>
          <w:rFonts w:ascii="Times New Roman" w:eastAsia="Calibri" w:hAnsi="Times New Roman" w:cs="Times New Roman"/>
          <w:sz w:val="28"/>
          <w:szCs w:val="28"/>
        </w:rPr>
        <w:t xml:space="preserve"> избушка»;</w:t>
      </w:r>
    </w:p>
    <w:p w14:paraId="34B6B7F7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- «Маша и медведь».</w:t>
      </w:r>
    </w:p>
    <w:p w14:paraId="60BC3EDE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Бубны.</w:t>
      </w:r>
    </w:p>
    <w:p w14:paraId="30C4B712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Инструменты для занятий детским музыкальным творчеством.</w:t>
      </w:r>
    </w:p>
    <w:p w14:paraId="05B00103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 xml:space="preserve">Набор «Дары </w:t>
      </w:r>
      <w:proofErr w:type="spellStart"/>
      <w:r w:rsidRPr="00912D50">
        <w:rPr>
          <w:rFonts w:ascii="Times New Roman" w:eastAsia="Calibri" w:hAnsi="Times New Roman" w:cs="Times New Roman"/>
          <w:sz w:val="28"/>
          <w:szCs w:val="28"/>
        </w:rPr>
        <w:t>Фребеля</w:t>
      </w:r>
      <w:proofErr w:type="spellEnd"/>
      <w:r w:rsidRPr="00912D50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C2390E7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Мозаика.</w:t>
      </w:r>
    </w:p>
    <w:p w14:paraId="0B7ACC55" w14:textId="77777777" w:rsidR="0033270A" w:rsidRPr="00912D50" w:rsidRDefault="0033270A" w:rsidP="003327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2D50">
        <w:rPr>
          <w:rFonts w:ascii="Times New Roman" w:eastAsia="Calibri" w:hAnsi="Times New Roman" w:cs="Times New Roman"/>
          <w:sz w:val="28"/>
          <w:szCs w:val="28"/>
        </w:rPr>
        <w:t>Дидактические материалы М. Монтессори.</w:t>
      </w:r>
    </w:p>
    <w:p w14:paraId="3EDAD474" w14:textId="77777777" w:rsidR="00DB3A78" w:rsidRDefault="00DB3A7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2BC9DBC" w14:textId="77777777" w:rsidR="00EE5E09" w:rsidRPr="00F76226" w:rsidRDefault="006B5307" w:rsidP="00EE5E0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EE5E09" w:rsidRPr="00F76226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Календарно-тематический план по пред</w:t>
      </w:r>
      <w:r w:rsidR="003A73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мету «Окружающий природный </w:t>
      </w:r>
      <w:r w:rsidR="00DB3A78">
        <w:rPr>
          <w:rFonts w:ascii="Times New Roman" w:eastAsia="Times New Roman" w:hAnsi="Times New Roman" w:cs="Times New Roman"/>
          <w:b/>
          <w:bCs/>
          <w:sz w:val="28"/>
          <w:szCs w:val="28"/>
        </w:rPr>
        <w:t>мир», 3</w:t>
      </w:r>
      <w:r w:rsidR="003A73F9">
        <w:rPr>
          <w:rFonts w:ascii="Times New Roman" w:eastAsia="Times New Roman" w:hAnsi="Times New Roman" w:cs="Times New Roman"/>
          <w:b/>
          <w:bCs/>
          <w:sz w:val="28"/>
          <w:szCs w:val="28"/>
        </w:rPr>
        <w:t>в класс</w:t>
      </w:r>
    </w:p>
    <w:tbl>
      <w:tblPr>
        <w:tblStyle w:val="12"/>
        <w:tblW w:w="4947" w:type="pct"/>
        <w:tblLayout w:type="fixed"/>
        <w:tblLook w:val="04A0" w:firstRow="1" w:lastRow="0" w:firstColumn="1" w:lastColumn="0" w:noHBand="0" w:noVBand="1"/>
      </w:tblPr>
      <w:tblGrid>
        <w:gridCol w:w="621"/>
        <w:gridCol w:w="7425"/>
        <w:gridCol w:w="1843"/>
      </w:tblGrid>
      <w:tr w:rsidR="002528AD" w:rsidRPr="00B00DB9" w14:paraId="6B5F82C4" w14:textId="77777777" w:rsidTr="002528AD">
        <w:trPr>
          <w:trHeight w:val="699"/>
        </w:trPr>
        <w:tc>
          <w:tcPr>
            <w:tcW w:w="314" w:type="pct"/>
            <w:vAlign w:val="center"/>
          </w:tcPr>
          <w:p w14:paraId="08FBF9B6" w14:textId="77777777" w:rsidR="002528AD" w:rsidRPr="00B00DB9" w:rsidRDefault="002528AD" w:rsidP="003A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754" w:type="pct"/>
            <w:vAlign w:val="center"/>
          </w:tcPr>
          <w:p w14:paraId="45A77F60" w14:textId="77777777" w:rsidR="002528AD" w:rsidRPr="00B00DB9" w:rsidRDefault="002528AD" w:rsidP="003A7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32" w:type="pct"/>
          </w:tcPr>
          <w:p w14:paraId="45CE71EC" w14:textId="77777777" w:rsidR="002528AD" w:rsidRPr="00B00DB9" w:rsidRDefault="002528AD" w:rsidP="00DB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2528AD" w:rsidRPr="00B00DB9" w14:paraId="7A825873" w14:textId="77777777" w:rsidTr="002528AD">
        <w:trPr>
          <w:trHeight w:val="137"/>
        </w:trPr>
        <w:tc>
          <w:tcPr>
            <w:tcW w:w="314" w:type="pct"/>
          </w:tcPr>
          <w:p w14:paraId="38B25759" w14:textId="77777777" w:rsidR="002528AD" w:rsidRPr="00B00DB9" w:rsidRDefault="002528AD" w:rsidP="00EE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pct"/>
          </w:tcPr>
          <w:p w14:paraId="2CCDC507" w14:textId="25D9B6C3" w:rsidR="002528AD" w:rsidRPr="00B00DB9" w:rsidRDefault="002528AD" w:rsidP="003A7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hAnsi="Times New Roman" w:cs="Times New Roman"/>
                <w:sz w:val="28"/>
                <w:szCs w:val="28"/>
              </w:rPr>
              <w:t>Растительный мир.</w:t>
            </w:r>
            <w:r w:rsidRPr="00B00DB9">
              <w:rPr>
                <w:rFonts w:ascii="Times New Roman" w:eastAsia="Malgun Gothic" w:hAnsi="Times New Roman" w:cs="Times New Roman"/>
                <w:sz w:val="28"/>
                <w:szCs w:val="28"/>
              </w:rPr>
              <w:t xml:space="preserve"> Временные представления.</w:t>
            </w:r>
          </w:p>
        </w:tc>
        <w:tc>
          <w:tcPr>
            <w:tcW w:w="932" w:type="pct"/>
          </w:tcPr>
          <w:p w14:paraId="6D0C7342" w14:textId="70F7BA2D" w:rsidR="002528AD" w:rsidRPr="00B00DB9" w:rsidRDefault="002528AD" w:rsidP="00DB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hAnsi="Times New Roman" w:cs="Times New Roman"/>
                <w:sz w:val="28"/>
                <w:szCs w:val="28"/>
              </w:rPr>
              <w:t>17 часов.</w:t>
            </w:r>
          </w:p>
        </w:tc>
      </w:tr>
      <w:tr w:rsidR="002528AD" w:rsidRPr="00B00DB9" w14:paraId="70362CF0" w14:textId="77777777" w:rsidTr="002528AD">
        <w:trPr>
          <w:trHeight w:val="255"/>
        </w:trPr>
        <w:tc>
          <w:tcPr>
            <w:tcW w:w="314" w:type="pct"/>
            <w:tcBorders>
              <w:left w:val="single" w:sz="4" w:space="0" w:color="auto"/>
            </w:tcBorders>
          </w:tcPr>
          <w:p w14:paraId="4FE24C5F" w14:textId="77777777" w:rsidR="002528AD" w:rsidRPr="00B00DB9" w:rsidRDefault="002528AD" w:rsidP="006B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pct"/>
          </w:tcPr>
          <w:p w14:paraId="3798BAAB" w14:textId="378F09FE" w:rsidR="002528AD" w:rsidRPr="00B00DB9" w:rsidRDefault="002528AD" w:rsidP="0025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hAnsi="Times New Roman" w:cs="Times New Roman"/>
                <w:sz w:val="28"/>
                <w:szCs w:val="28"/>
              </w:rPr>
              <w:t>Животный мир.</w:t>
            </w:r>
          </w:p>
        </w:tc>
        <w:tc>
          <w:tcPr>
            <w:tcW w:w="932" w:type="pct"/>
          </w:tcPr>
          <w:p w14:paraId="793E0A02" w14:textId="2A5F9066" w:rsidR="002528AD" w:rsidRPr="00B00DB9" w:rsidRDefault="002528AD" w:rsidP="006B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hAnsi="Times New Roman" w:cs="Times New Roman"/>
                <w:sz w:val="28"/>
                <w:szCs w:val="28"/>
              </w:rPr>
              <w:t>15 часов</w:t>
            </w:r>
          </w:p>
        </w:tc>
      </w:tr>
      <w:tr w:rsidR="002528AD" w:rsidRPr="00B00DB9" w14:paraId="28483D3B" w14:textId="77777777" w:rsidTr="002528AD">
        <w:trPr>
          <w:trHeight w:val="255"/>
        </w:trPr>
        <w:tc>
          <w:tcPr>
            <w:tcW w:w="314" w:type="pct"/>
            <w:tcBorders>
              <w:left w:val="single" w:sz="4" w:space="0" w:color="auto"/>
            </w:tcBorders>
          </w:tcPr>
          <w:p w14:paraId="6046A189" w14:textId="77777777" w:rsidR="002528AD" w:rsidRPr="00B00DB9" w:rsidRDefault="002528AD" w:rsidP="006B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pct"/>
          </w:tcPr>
          <w:p w14:paraId="10AFFC5C" w14:textId="057F265A" w:rsidR="002528AD" w:rsidRPr="00B00DB9" w:rsidRDefault="002528AD" w:rsidP="00252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eastAsia="Malgun Gothic" w:hAnsi="Times New Roman" w:cs="Times New Roman"/>
                <w:sz w:val="28"/>
                <w:szCs w:val="28"/>
              </w:rPr>
              <w:t>Объекты природы.</w:t>
            </w:r>
          </w:p>
        </w:tc>
        <w:tc>
          <w:tcPr>
            <w:tcW w:w="932" w:type="pct"/>
          </w:tcPr>
          <w:p w14:paraId="4A710500" w14:textId="762DD447" w:rsidR="002528AD" w:rsidRPr="00B00DB9" w:rsidRDefault="002528AD" w:rsidP="006B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hAnsi="Times New Roman" w:cs="Times New Roman"/>
                <w:sz w:val="28"/>
                <w:szCs w:val="28"/>
              </w:rPr>
              <w:t>19 часов</w:t>
            </w:r>
          </w:p>
        </w:tc>
      </w:tr>
      <w:tr w:rsidR="002528AD" w:rsidRPr="00B00DB9" w14:paraId="78C72B0F" w14:textId="77777777" w:rsidTr="002528AD">
        <w:trPr>
          <w:trHeight w:val="255"/>
        </w:trPr>
        <w:tc>
          <w:tcPr>
            <w:tcW w:w="314" w:type="pct"/>
            <w:tcBorders>
              <w:left w:val="single" w:sz="4" w:space="0" w:color="auto"/>
            </w:tcBorders>
          </w:tcPr>
          <w:p w14:paraId="20065B4E" w14:textId="77777777" w:rsidR="002528AD" w:rsidRPr="00B00DB9" w:rsidRDefault="002528AD" w:rsidP="006B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pct"/>
          </w:tcPr>
          <w:p w14:paraId="2EE971FD" w14:textId="6355B28C" w:rsidR="002528AD" w:rsidRPr="00B00DB9" w:rsidRDefault="002528AD" w:rsidP="002528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DB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человека весной. Домашние животные. Животный мир.</w:t>
            </w:r>
          </w:p>
        </w:tc>
        <w:tc>
          <w:tcPr>
            <w:tcW w:w="932" w:type="pct"/>
          </w:tcPr>
          <w:p w14:paraId="4CC6C8A8" w14:textId="69CF1433" w:rsidR="002528AD" w:rsidRPr="00B00DB9" w:rsidRDefault="002528AD" w:rsidP="006B53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hAnsi="Times New Roman" w:cs="Times New Roman"/>
                <w:sz w:val="28"/>
                <w:szCs w:val="28"/>
              </w:rPr>
              <w:t>17 часов.</w:t>
            </w:r>
          </w:p>
        </w:tc>
      </w:tr>
      <w:tr w:rsidR="002528AD" w:rsidRPr="00B00DB9" w14:paraId="458C8ED6" w14:textId="77777777" w:rsidTr="002528AD">
        <w:trPr>
          <w:trHeight w:val="255"/>
        </w:trPr>
        <w:tc>
          <w:tcPr>
            <w:tcW w:w="4068" w:type="pct"/>
            <w:gridSpan w:val="2"/>
            <w:tcBorders>
              <w:left w:val="single" w:sz="4" w:space="0" w:color="auto"/>
            </w:tcBorders>
          </w:tcPr>
          <w:p w14:paraId="675BB21E" w14:textId="01643832" w:rsidR="002528AD" w:rsidRPr="00B00DB9" w:rsidRDefault="002528AD" w:rsidP="00D2657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ЧАСОВ</w:t>
            </w:r>
          </w:p>
        </w:tc>
        <w:tc>
          <w:tcPr>
            <w:tcW w:w="932" w:type="pct"/>
          </w:tcPr>
          <w:p w14:paraId="43CD13BF" w14:textId="6239D1F7" w:rsidR="002528AD" w:rsidRPr="00B00DB9" w:rsidRDefault="00B00DB9" w:rsidP="00DB03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DB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239221E2" w14:textId="77777777" w:rsidR="005F50DA" w:rsidRDefault="005F50DA" w:rsidP="005F50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F50DA" w:rsidSect="002528AD">
      <w:footerReference w:type="default" r:id="rId11"/>
      <w:pgSz w:w="11906" w:h="16838"/>
      <w:pgMar w:top="567" w:right="567" w:bottom="1701" w:left="156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79F1B" w14:textId="77777777" w:rsidR="0017277F" w:rsidRDefault="0017277F" w:rsidP="00EC60E4">
      <w:pPr>
        <w:spacing w:after="0" w:line="240" w:lineRule="auto"/>
      </w:pPr>
      <w:r>
        <w:separator/>
      </w:r>
    </w:p>
  </w:endnote>
  <w:endnote w:type="continuationSeparator" w:id="0">
    <w:p w14:paraId="537FB3C5" w14:textId="77777777" w:rsidR="0017277F" w:rsidRDefault="0017277F" w:rsidP="00EC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BaskervilleExpOdC">
    <w:altName w:val="Gabriola"/>
    <w:charset w:val="00"/>
    <w:family w:val="decorative"/>
    <w:pitch w:val="variable"/>
  </w:font>
  <w:font w:name="NewBaskervilleExpScC">
    <w:charset w:val="00"/>
    <w:family w:val="decorative"/>
    <w:pitch w:val="variable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86689"/>
    </w:sdtPr>
    <w:sdtEndPr/>
    <w:sdtContent>
      <w:p w14:paraId="5DAD5643" w14:textId="77777777" w:rsidR="006B5307" w:rsidRDefault="0018245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E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DD33163" w14:textId="77777777" w:rsidR="006B5307" w:rsidRDefault="006B530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DC0E4" w14:textId="77777777" w:rsidR="0017277F" w:rsidRDefault="0017277F" w:rsidP="00EC60E4">
      <w:pPr>
        <w:spacing w:after="0" w:line="240" w:lineRule="auto"/>
      </w:pPr>
      <w:r>
        <w:separator/>
      </w:r>
    </w:p>
  </w:footnote>
  <w:footnote w:type="continuationSeparator" w:id="0">
    <w:p w14:paraId="3D312EA5" w14:textId="77777777" w:rsidR="0017277F" w:rsidRDefault="0017277F" w:rsidP="00EC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610"/>
    <w:multiLevelType w:val="hybridMultilevel"/>
    <w:tmpl w:val="7BEC805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267B08E2"/>
    <w:multiLevelType w:val="hybridMultilevel"/>
    <w:tmpl w:val="0470A4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067702"/>
    <w:multiLevelType w:val="hybridMultilevel"/>
    <w:tmpl w:val="A61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E2D32"/>
    <w:multiLevelType w:val="hybridMultilevel"/>
    <w:tmpl w:val="0A54B7BC"/>
    <w:lvl w:ilvl="0" w:tplc="5C245F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CB4729D"/>
    <w:multiLevelType w:val="hybridMultilevel"/>
    <w:tmpl w:val="E7983A3C"/>
    <w:lvl w:ilvl="0" w:tplc="A5B0E6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397B0A"/>
    <w:multiLevelType w:val="hybridMultilevel"/>
    <w:tmpl w:val="ECD0752A"/>
    <w:lvl w:ilvl="0" w:tplc="65D413EE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2934CFC"/>
    <w:multiLevelType w:val="hybridMultilevel"/>
    <w:tmpl w:val="7B389FA0"/>
    <w:lvl w:ilvl="0" w:tplc="2F38C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92"/>
    <w:rsid w:val="000502D0"/>
    <w:rsid w:val="00072674"/>
    <w:rsid w:val="000E2458"/>
    <w:rsid w:val="0014085A"/>
    <w:rsid w:val="0014238B"/>
    <w:rsid w:val="00154ECA"/>
    <w:rsid w:val="00170038"/>
    <w:rsid w:val="0017277F"/>
    <w:rsid w:val="00173F34"/>
    <w:rsid w:val="001748B5"/>
    <w:rsid w:val="0018245B"/>
    <w:rsid w:val="00191172"/>
    <w:rsid w:val="00192DB9"/>
    <w:rsid w:val="001A2B24"/>
    <w:rsid w:val="001C2140"/>
    <w:rsid w:val="001D759E"/>
    <w:rsid w:val="001E13F8"/>
    <w:rsid w:val="00214297"/>
    <w:rsid w:val="00222B6A"/>
    <w:rsid w:val="002528AD"/>
    <w:rsid w:val="002C4F9A"/>
    <w:rsid w:val="002D28F6"/>
    <w:rsid w:val="00326892"/>
    <w:rsid w:val="00326924"/>
    <w:rsid w:val="0032742A"/>
    <w:rsid w:val="0033270A"/>
    <w:rsid w:val="003331F9"/>
    <w:rsid w:val="003466E3"/>
    <w:rsid w:val="00362172"/>
    <w:rsid w:val="0036375E"/>
    <w:rsid w:val="003A73F9"/>
    <w:rsid w:val="003B552A"/>
    <w:rsid w:val="003D0BB5"/>
    <w:rsid w:val="003D5440"/>
    <w:rsid w:val="003E3188"/>
    <w:rsid w:val="003E6668"/>
    <w:rsid w:val="004143D4"/>
    <w:rsid w:val="00454C07"/>
    <w:rsid w:val="00473EAE"/>
    <w:rsid w:val="0047534C"/>
    <w:rsid w:val="004765BF"/>
    <w:rsid w:val="00491585"/>
    <w:rsid w:val="004A0811"/>
    <w:rsid w:val="004C266F"/>
    <w:rsid w:val="004E4855"/>
    <w:rsid w:val="00503030"/>
    <w:rsid w:val="00576E10"/>
    <w:rsid w:val="00586058"/>
    <w:rsid w:val="0059301B"/>
    <w:rsid w:val="00597D2A"/>
    <w:rsid w:val="005A4167"/>
    <w:rsid w:val="005F373C"/>
    <w:rsid w:val="005F50DA"/>
    <w:rsid w:val="006014DE"/>
    <w:rsid w:val="00622E84"/>
    <w:rsid w:val="006767DD"/>
    <w:rsid w:val="006A7872"/>
    <w:rsid w:val="006B5307"/>
    <w:rsid w:val="006D44A7"/>
    <w:rsid w:val="006D7E03"/>
    <w:rsid w:val="006E0F0F"/>
    <w:rsid w:val="00732AB6"/>
    <w:rsid w:val="00744CF9"/>
    <w:rsid w:val="0074510D"/>
    <w:rsid w:val="0077643B"/>
    <w:rsid w:val="007851D2"/>
    <w:rsid w:val="007B21D0"/>
    <w:rsid w:val="00840178"/>
    <w:rsid w:val="00862851"/>
    <w:rsid w:val="0087462A"/>
    <w:rsid w:val="008A7DB1"/>
    <w:rsid w:val="008B0967"/>
    <w:rsid w:val="008D70D4"/>
    <w:rsid w:val="008E0A7E"/>
    <w:rsid w:val="00905D8E"/>
    <w:rsid w:val="00912D50"/>
    <w:rsid w:val="00934256"/>
    <w:rsid w:val="00967798"/>
    <w:rsid w:val="00992446"/>
    <w:rsid w:val="00995A7B"/>
    <w:rsid w:val="00997140"/>
    <w:rsid w:val="00A04704"/>
    <w:rsid w:val="00A35800"/>
    <w:rsid w:val="00A72B5F"/>
    <w:rsid w:val="00AF1DBF"/>
    <w:rsid w:val="00B00DB9"/>
    <w:rsid w:val="00B77007"/>
    <w:rsid w:val="00B97F9A"/>
    <w:rsid w:val="00BA0049"/>
    <w:rsid w:val="00BB3981"/>
    <w:rsid w:val="00BC515C"/>
    <w:rsid w:val="00BD7824"/>
    <w:rsid w:val="00C37F71"/>
    <w:rsid w:val="00C501A3"/>
    <w:rsid w:val="00C534EE"/>
    <w:rsid w:val="00C76BE6"/>
    <w:rsid w:val="00CA3838"/>
    <w:rsid w:val="00CC070C"/>
    <w:rsid w:val="00CE7F54"/>
    <w:rsid w:val="00D21F0A"/>
    <w:rsid w:val="00D2657B"/>
    <w:rsid w:val="00D94AF3"/>
    <w:rsid w:val="00D95776"/>
    <w:rsid w:val="00DA22BC"/>
    <w:rsid w:val="00DB037E"/>
    <w:rsid w:val="00DB3A78"/>
    <w:rsid w:val="00DE6337"/>
    <w:rsid w:val="00DE6CCE"/>
    <w:rsid w:val="00E32FA5"/>
    <w:rsid w:val="00E752FA"/>
    <w:rsid w:val="00EA3AEE"/>
    <w:rsid w:val="00EA3F3F"/>
    <w:rsid w:val="00EC60E4"/>
    <w:rsid w:val="00ED5615"/>
    <w:rsid w:val="00ED7D29"/>
    <w:rsid w:val="00EE421C"/>
    <w:rsid w:val="00EE5E09"/>
    <w:rsid w:val="00F2748E"/>
    <w:rsid w:val="00F81343"/>
    <w:rsid w:val="00F8735B"/>
    <w:rsid w:val="00FA5C2C"/>
    <w:rsid w:val="00FA6801"/>
    <w:rsid w:val="00FD649E"/>
    <w:rsid w:val="00FF0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8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5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2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2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C2C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6892"/>
    <w:pPr>
      <w:spacing w:before="150"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6892"/>
    <w:pPr>
      <w:ind w:left="720"/>
      <w:contextualSpacing/>
    </w:pPr>
  </w:style>
  <w:style w:type="character" w:customStyle="1" w:styleId="apple-converted-space">
    <w:name w:val="apple-converted-space"/>
    <w:basedOn w:val="a0"/>
    <w:rsid w:val="00326892"/>
  </w:style>
  <w:style w:type="paragraph" w:styleId="a5">
    <w:name w:val="Body Text"/>
    <w:basedOn w:val="a"/>
    <w:link w:val="a6"/>
    <w:rsid w:val="0014238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4238B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14238B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No Spacing"/>
    <w:uiPriority w:val="1"/>
    <w:qFormat/>
    <w:rsid w:val="0014238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Основной текст_"/>
    <w:link w:val="31"/>
    <w:locked/>
    <w:rsid w:val="0014238B"/>
    <w:rPr>
      <w:rFonts w:ascii="Arial" w:hAnsi="Arial"/>
      <w:spacing w:val="-10"/>
      <w:shd w:val="clear" w:color="auto" w:fill="FFFFFF"/>
    </w:rPr>
  </w:style>
  <w:style w:type="paragraph" w:customStyle="1" w:styleId="31">
    <w:name w:val="Основной текст3"/>
    <w:basedOn w:val="a"/>
    <w:link w:val="a8"/>
    <w:rsid w:val="0014238B"/>
    <w:pPr>
      <w:shd w:val="clear" w:color="auto" w:fill="FFFFFF"/>
      <w:spacing w:before="240" w:after="240" w:line="259" w:lineRule="exact"/>
      <w:jc w:val="both"/>
    </w:pPr>
    <w:rPr>
      <w:rFonts w:ascii="Arial" w:hAnsi="Arial"/>
      <w:spacing w:val="-10"/>
      <w:shd w:val="clear" w:color="auto" w:fill="FFFFFF"/>
    </w:rPr>
  </w:style>
  <w:style w:type="paragraph" w:customStyle="1" w:styleId="21">
    <w:name w:val="Абзац списка2"/>
    <w:basedOn w:val="a"/>
    <w:rsid w:val="0014238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7">
    <w:name w:val="Основной текст (7)_"/>
    <w:basedOn w:val="a0"/>
    <w:link w:val="70"/>
    <w:rsid w:val="003331F9"/>
    <w:rPr>
      <w:rFonts w:ascii="Arial" w:eastAsia="Microsoft Sans Serif" w:hAnsi="Arial" w:cs="Arial"/>
      <w:b/>
      <w:bCs/>
      <w:sz w:val="19"/>
      <w:szCs w:val="19"/>
      <w:shd w:val="clear" w:color="auto" w:fill="FFFFFF"/>
    </w:rPr>
  </w:style>
  <w:style w:type="character" w:customStyle="1" w:styleId="32">
    <w:name w:val="Основной текст + Полужирный3"/>
    <w:aliases w:val="Интервал 0 pt"/>
    <w:rsid w:val="003331F9"/>
    <w:rPr>
      <w:rFonts w:ascii="Arial" w:eastAsia="Microsoft Sans Serif" w:hAnsi="Arial" w:cs="Arial"/>
      <w:b/>
      <w:bCs/>
      <w:spacing w:val="-10"/>
      <w:sz w:val="19"/>
      <w:szCs w:val="19"/>
      <w:lang w:val="ru-RU" w:eastAsia="ru-RU" w:bidi="ar-SA"/>
    </w:rPr>
  </w:style>
  <w:style w:type="character" w:customStyle="1" w:styleId="Constantia">
    <w:name w:val="Основной текст + Constantia"/>
    <w:aliases w:val="8,5 pt2"/>
    <w:rsid w:val="003331F9"/>
    <w:rPr>
      <w:rFonts w:ascii="Constantia" w:eastAsia="Microsoft Sans Serif" w:hAnsi="Constantia" w:cs="Constantia"/>
      <w:sz w:val="17"/>
      <w:szCs w:val="17"/>
      <w:lang w:val="ru-RU" w:eastAsia="ru-RU" w:bidi="ar-SA"/>
    </w:rPr>
  </w:style>
  <w:style w:type="paragraph" w:customStyle="1" w:styleId="70">
    <w:name w:val="Основной текст (7)"/>
    <w:basedOn w:val="a"/>
    <w:link w:val="7"/>
    <w:rsid w:val="003331F9"/>
    <w:pPr>
      <w:shd w:val="clear" w:color="auto" w:fill="FFFFFF"/>
      <w:spacing w:after="0" w:line="240" w:lineRule="atLeast"/>
    </w:pPr>
    <w:rPr>
      <w:rFonts w:ascii="Arial" w:eastAsia="Microsoft Sans Serif" w:hAnsi="Arial" w:cs="Arial"/>
      <w:b/>
      <w:bCs/>
      <w:sz w:val="19"/>
      <w:szCs w:val="19"/>
    </w:rPr>
  </w:style>
  <w:style w:type="character" w:styleId="a9">
    <w:name w:val="Hyperlink"/>
    <w:basedOn w:val="a0"/>
    <w:unhideWhenUsed/>
    <w:rsid w:val="00EC60E4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EC6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C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60E4"/>
  </w:style>
  <w:style w:type="paragraph" w:styleId="ac">
    <w:name w:val="footer"/>
    <w:basedOn w:val="a"/>
    <w:link w:val="ad"/>
    <w:uiPriority w:val="99"/>
    <w:unhideWhenUsed/>
    <w:rsid w:val="00EC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60E4"/>
  </w:style>
  <w:style w:type="paragraph" w:styleId="ae">
    <w:name w:val="Balloon Text"/>
    <w:basedOn w:val="a"/>
    <w:link w:val="af"/>
    <w:semiHidden/>
    <w:unhideWhenUsed/>
    <w:rsid w:val="0022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22B6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222B6A"/>
  </w:style>
  <w:style w:type="character" w:customStyle="1" w:styleId="10">
    <w:name w:val="Заголовок 1 Знак"/>
    <w:basedOn w:val="a0"/>
    <w:link w:val="1"/>
    <w:rsid w:val="00FA5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5C2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5C2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A5C2C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styleId="af0">
    <w:name w:val="FollowedHyperlink"/>
    <w:basedOn w:val="a0"/>
    <w:uiPriority w:val="99"/>
    <w:semiHidden/>
    <w:unhideWhenUsed/>
    <w:rsid w:val="00FA5C2C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A5C2C"/>
    <w:pPr>
      <w:spacing w:after="0" w:line="240" w:lineRule="auto"/>
    </w:pPr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FA5C2C"/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paragraph" w:styleId="af3">
    <w:name w:val="List"/>
    <w:basedOn w:val="a5"/>
    <w:semiHidden/>
    <w:unhideWhenUsed/>
    <w:rsid w:val="00FA5C2C"/>
    <w:pPr>
      <w:widowControl w:val="0"/>
      <w:suppressAutoHyphens/>
    </w:pPr>
    <w:rPr>
      <w:rFonts w:eastAsia="Arial Unicode MS" w:cs="Arial Unicode MS"/>
      <w:kern w:val="2"/>
      <w:lang w:eastAsia="hi-IN" w:bidi="hi-IN"/>
    </w:rPr>
  </w:style>
  <w:style w:type="paragraph" w:styleId="af4">
    <w:name w:val="Body Text Indent"/>
    <w:basedOn w:val="a"/>
    <w:link w:val="af5"/>
    <w:semiHidden/>
    <w:unhideWhenUsed/>
    <w:rsid w:val="00FA5C2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semiHidden/>
    <w:rsid w:val="00FA5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grambody">
    <w:name w:val="program body"/>
    <w:rsid w:val="00FA5C2C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af6">
    <w:name w:val="Содержимое таблицы"/>
    <w:basedOn w:val="a"/>
    <w:rsid w:val="00FA5C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3">
    <w:name w:val="Заголовок1"/>
    <w:basedOn w:val="a"/>
    <w:next w:val="a5"/>
    <w:rsid w:val="00FA5C2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4">
    <w:name w:val="Название1"/>
    <w:basedOn w:val="a"/>
    <w:rsid w:val="00FA5C2C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2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FA5C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rsid w:val="00FA5C2C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rsid w:val="00FA5C2C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rsid w:val="00FA5C2C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rsid w:val="00FA5C2C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rsid w:val="00FA5C2C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7">
    <w:name w:val="Заголовок таблицы"/>
    <w:basedOn w:val="af6"/>
    <w:rsid w:val="00FA5C2C"/>
    <w:pPr>
      <w:jc w:val="center"/>
    </w:pPr>
    <w:rPr>
      <w:b/>
      <w:bCs/>
    </w:rPr>
  </w:style>
  <w:style w:type="paragraph" w:customStyle="1" w:styleId="c0">
    <w:name w:val="c0"/>
    <w:basedOn w:val="a"/>
    <w:rsid w:val="00FA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A5C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A5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otnotedescriptionChar">
    <w:name w:val="footnote description Char"/>
    <w:link w:val="footnotedescription"/>
    <w:locked/>
    <w:rsid w:val="00FA5C2C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FA5C2C"/>
    <w:pPr>
      <w:spacing w:after="0" w:line="266" w:lineRule="auto"/>
      <w:ind w:left="7" w:right="5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c8">
    <w:name w:val="c8"/>
    <w:basedOn w:val="a"/>
    <w:rsid w:val="00FA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link w:val="50"/>
    <w:locked/>
    <w:rsid w:val="00FA5C2C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5C2C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af8">
    <w:name w:val="Оглавление_"/>
    <w:basedOn w:val="a0"/>
    <w:link w:val="af9"/>
    <w:uiPriority w:val="99"/>
    <w:locked/>
    <w:rsid w:val="00FA5C2C"/>
    <w:rPr>
      <w:rFonts w:ascii="Arial" w:hAnsi="Arial" w:cs="Arial"/>
      <w:shd w:val="clear" w:color="auto" w:fill="FFFFFF"/>
    </w:rPr>
  </w:style>
  <w:style w:type="paragraph" w:customStyle="1" w:styleId="af9">
    <w:name w:val="Оглавление"/>
    <w:basedOn w:val="a"/>
    <w:link w:val="af8"/>
    <w:uiPriority w:val="99"/>
    <w:rsid w:val="00FA5C2C"/>
    <w:pPr>
      <w:shd w:val="clear" w:color="auto" w:fill="FFFFFF"/>
      <w:spacing w:before="60" w:after="0" w:line="288" w:lineRule="exact"/>
    </w:pPr>
    <w:rPr>
      <w:rFonts w:ascii="Arial" w:hAnsi="Arial" w:cs="Arial"/>
    </w:rPr>
  </w:style>
  <w:style w:type="character" w:styleId="afa">
    <w:name w:val="footnote reference"/>
    <w:basedOn w:val="a0"/>
    <w:uiPriority w:val="99"/>
    <w:semiHidden/>
    <w:unhideWhenUsed/>
    <w:rsid w:val="00FA5C2C"/>
    <w:rPr>
      <w:rFonts w:ascii="Times New Roman" w:hAnsi="Times New Roman" w:cs="Times New Roman" w:hint="default"/>
      <w:vertAlign w:val="superscript"/>
    </w:rPr>
  </w:style>
  <w:style w:type="character" w:customStyle="1" w:styleId="ritreferenceauthors">
    <w:name w:val="rit_referenceauthors"/>
    <w:basedOn w:val="a0"/>
    <w:rsid w:val="00FA5C2C"/>
  </w:style>
  <w:style w:type="character" w:customStyle="1" w:styleId="ritreferencetitle">
    <w:name w:val="rit_referencetitle"/>
    <w:basedOn w:val="a0"/>
    <w:rsid w:val="00FA5C2C"/>
  </w:style>
  <w:style w:type="character" w:customStyle="1" w:styleId="ListLabel1">
    <w:name w:val="ListLabel 1"/>
    <w:rsid w:val="00FA5C2C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FA5C2C"/>
    <w:rPr>
      <w:rFonts w:ascii="Courier New" w:hAnsi="Courier New" w:cs="Courier New" w:hint="default"/>
    </w:rPr>
  </w:style>
  <w:style w:type="character" w:customStyle="1" w:styleId="c4">
    <w:name w:val="c4"/>
    <w:basedOn w:val="a0"/>
    <w:rsid w:val="00FA5C2C"/>
  </w:style>
  <w:style w:type="character" w:customStyle="1" w:styleId="footnotemark">
    <w:name w:val="footnote mark"/>
    <w:rsid w:val="00FA5C2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c1">
    <w:name w:val="c1"/>
    <w:basedOn w:val="a0"/>
    <w:rsid w:val="00FA5C2C"/>
  </w:style>
  <w:style w:type="character" w:customStyle="1" w:styleId="c3">
    <w:name w:val="c3"/>
    <w:basedOn w:val="a0"/>
    <w:rsid w:val="00FA5C2C"/>
  </w:style>
  <w:style w:type="character" w:customStyle="1" w:styleId="16">
    <w:name w:val="Основной текст Знак1"/>
    <w:uiPriority w:val="99"/>
    <w:semiHidden/>
    <w:rsid w:val="00FA5C2C"/>
    <w:rPr>
      <w:sz w:val="24"/>
      <w:szCs w:val="24"/>
    </w:rPr>
  </w:style>
  <w:style w:type="table" w:styleId="afb">
    <w:name w:val="Table Grid"/>
    <w:basedOn w:val="a1"/>
    <w:rsid w:val="00FA5C2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5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C2C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C2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C2C"/>
    <w:pPr>
      <w:keepNext/>
      <w:widowControl w:val="0"/>
      <w:suppressAutoHyphens/>
      <w:spacing w:before="240" w:after="60" w:line="240" w:lineRule="auto"/>
      <w:outlineLvl w:val="3"/>
    </w:pPr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6892"/>
    <w:pPr>
      <w:spacing w:before="150" w:after="15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26892"/>
    <w:pPr>
      <w:ind w:left="720"/>
      <w:contextualSpacing/>
    </w:pPr>
  </w:style>
  <w:style w:type="character" w:customStyle="1" w:styleId="apple-converted-space">
    <w:name w:val="apple-converted-space"/>
    <w:basedOn w:val="a0"/>
    <w:rsid w:val="00326892"/>
  </w:style>
  <w:style w:type="paragraph" w:styleId="a5">
    <w:name w:val="Body Text"/>
    <w:basedOn w:val="a"/>
    <w:link w:val="a6"/>
    <w:rsid w:val="0014238B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14238B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14238B"/>
    <w:pPr>
      <w:ind w:left="720"/>
    </w:pPr>
    <w:rPr>
      <w:rFonts w:ascii="Calibri" w:eastAsia="Calibri" w:hAnsi="Calibri" w:cs="Calibri"/>
      <w:lang w:eastAsia="en-US"/>
    </w:rPr>
  </w:style>
  <w:style w:type="paragraph" w:styleId="a7">
    <w:name w:val="No Spacing"/>
    <w:uiPriority w:val="1"/>
    <w:qFormat/>
    <w:rsid w:val="0014238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Основной текст_"/>
    <w:link w:val="31"/>
    <w:locked/>
    <w:rsid w:val="0014238B"/>
    <w:rPr>
      <w:rFonts w:ascii="Arial" w:hAnsi="Arial"/>
      <w:spacing w:val="-10"/>
      <w:shd w:val="clear" w:color="auto" w:fill="FFFFFF"/>
    </w:rPr>
  </w:style>
  <w:style w:type="paragraph" w:customStyle="1" w:styleId="31">
    <w:name w:val="Основной текст3"/>
    <w:basedOn w:val="a"/>
    <w:link w:val="a8"/>
    <w:rsid w:val="0014238B"/>
    <w:pPr>
      <w:shd w:val="clear" w:color="auto" w:fill="FFFFFF"/>
      <w:spacing w:before="240" w:after="240" w:line="259" w:lineRule="exact"/>
      <w:jc w:val="both"/>
    </w:pPr>
    <w:rPr>
      <w:rFonts w:ascii="Arial" w:hAnsi="Arial"/>
      <w:spacing w:val="-10"/>
      <w:shd w:val="clear" w:color="auto" w:fill="FFFFFF"/>
    </w:rPr>
  </w:style>
  <w:style w:type="paragraph" w:customStyle="1" w:styleId="21">
    <w:name w:val="Абзац списка2"/>
    <w:basedOn w:val="a"/>
    <w:rsid w:val="0014238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7">
    <w:name w:val="Основной текст (7)_"/>
    <w:basedOn w:val="a0"/>
    <w:link w:val="70"/>
    <w:rsid w:val="003331F9"/>
    <w:rPr>
      <w:rFonts w:ascii="Arial" w:eastAsia="Microsoft Sans Serif" w:hAnsi="Arial" w:cs="Arial"/>
      <w:b/>
      <w:bCs/>
      <w:sz w:val="19"/>
      <w:szCs w:val="19"/>
      <w:shd w:val="clear" w:color="auto" w:fill="FFFFFF"/>
    </w:rPr>
  </w:style>
  <w:style w:type="character" w:customStyle="1" w:styleId="32">
    <w:name w:val="Основной текст + Полужирный3"/>
    <w:aliases w:val="Интервал 0 pt"/>
    <w:rsid w:val="003331F9"/>
    <w:rPr>
      <w:rFonts w:ascii="Arial" w:eastAsia="Microsoft Sans Serif" w:hAnsi="Arial" w:cs="Arial"/>
      <w:b/>
      <w:bCs/>
      <w:spacing w:val="-10"/>
      <w:sz w:val="19"/>
      <w:szCs w:val="19"/>
      <w:lang w:val="ru-RU" w:eastAsia="ru-RU" w:bidi="ar-SA"/>
    </w:rPr>
  </w:style>
  <w:style w:type="character" w:customStyle="1" w:styleId="Constantia">
    <w:name w:val="Основной текст + Constantia"/>
    <w:aliases w:val="8,5 pt2"/>
    <w:rsid w:val="003331F9"/>
    <w:rPr>
      <w:rFonts w:ascii="Constantia" w:eastAsia="Microsoft Sans Serif" w:hAnsi="Constantia" w:cs="Constantia"/>
      <w:sz w:val="17"/>
      <w:szCs w:val="17"/>
      <w:lang w:val="ru-RU" w:eastAsia="ru-RU" w:bidi="ar-SA"/>
    </w:rPr>
  </w:style>
  <w:style w:type="paragraph" w:customStyle="1" w:styleId="70">
    <w:name w:val="Основной текст (7)"/>
    <w:basedOn w:val="a"/>
    <w:link w:val="7"/>
    <w:rsid w:val="003331F9"/>
    <w:pPr>
      <w:shd w:val="clear" w:color="auto" w:fill="FFFFFF"/>
      <w:spacing w:after="0" w:line="240" w:lineRule="atLeast"/>
    </w:pPr>
    <w:rPr>
      <w:rFonts w:ascii="Arial" w:eastAsia="Microsoft Sans Serif" w:hAnsi="Arial" w:cs="Arial"/>
      <w:b/>
      <w:bCs/>
      <w:sz w:val="19"/>
      <w:szCs w:val="19"/>
    </w:rPr>
  </w:style>
  <w:style w:type="character" w:styleId="a9">
    <w:name w:val="Hyperlink"/>
    <w:basedOn w:val="a0"/>
    <w:unhideWhenUsed/>
    <w:rsid w:val="00EC60E4"/>
    <w:rPr>
      <w:color w:val="0000FF" w:themeColor="hyperlink"/>
      <w:u w:val="single"/>
    </w:rPr>
  </w:style>
  <w:style w:type="table" w:customStyle="1" w:styleId="12">
    <w:name w:val="Сетка таблицы1"/>
    <w:basedOn w:val="a1"/>
    <w:uiPriority w:val="59"/>
    <w:rsid w:val="00EC6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C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60E4"/>
  </w:style>
  <w:style w:type="paragraph" w:styleId="ac">
    <w:name w:val="footer"/>
    <w:basedOn w:val="a"/>
    <w:link w:val="ad"/>
    <w:uiPriority w:val="99"/>
    <w:unhideWhenUsed/>
    <w:rsid w:val="00EC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60E4"/>
  </w:style>
  <w:style w:type="paragraph" w:styleId="ae">
    <w:name w:val="Balloon Text"/>
    <w:basedOn w:val="a"/>
    <w:link w:val="af"/>
    <w:semiHidden/>
    <w:unhideWhenUsed/>
    <w:rsid w:val="0022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22B6A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222B6A"/>
  </w:style>
  <w:style w:type="character" w:customStyle="1" w:styleId="10">
    <w:name w:val="Заголовок 1 Знак"/>
    <w:basedOn w:val="a0"/>
    <w:link w:val="1"/>
    <w:rsid w:val="00FA5C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5C2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A5C2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A5C2C"/>
    <w:rPr>
      <w:rFonts w:ascii="Calibri" w:eastAsia="Times New Roman" w:hAnsi="Calibri" w:cs="Mangal"/>
      <w:b/>
      <w:bCs/>
      <w:kern w:val="2"/>
      <w:sz w:val="28"/>
      <w:szCs w:val="25"/>
      <w:lang w:eastAsia="hi-IN" w:bidi="hi-IN"/>
    </w:rPr>
  </w:style>
  <w:style w:type="character" w:styleId="af0">
    <w:name w:val="FollowedHyperlink"/>
    <w:basedOn w:val="a0"/>
    <w:uiPriority w:val="99"/>
    <w:semiHidden/>
    <w:unhideWhenUsed/>
    <w:rsid w:val="00FA5C2C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A5C2C"/>
    <w:pPr>
      <w:spacing w:after="0" w:line="240" w:lineRule="auto"/>
    </w:pPr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FA5C2C"/>
    <w:rPr>
      <w:rFonts w:ascii="Calibri" w:eastAsia="Arial Unicode MS" w:hAnsi="Calibri" w:cs="Times New Roman"/>
      <w:color w:val="00000A"/>
      <w:kern w:val="2"/>
      <w:sz w:val="20"/>
      <w:szCs w:val="20"/>
      <w:lang w:eastAsia="ar-SA"/>
    </w:rPr>
  </w:style>
  <w:style w:type="paragraph" w:styleId="af3">
    <w:name w:val="List"/>
    <w:basedOn w:val="a5"/>
    <w:semiHidden/>
    <w:unhideWhenUsed/>
    <w:rsid w:val="00FA5C2C"/>
    <w:pPr>
      <w:widowControl w:val="0"/>
      <w:suppressAutoHyphens/>
    </w:pPr>
    <w:rPr>
      <w:rFonts w:eastAsia="Arial Unicode MS" w:cs="Arial Unicode MS"/>
      <w:kern w:val="2"/>
      <w:lang w:eastAsia="hi-IN" w:bidi="hi-IN"/>
    </w:rPr>
  </w:style>
  <w:style w:type="paragraph" w:styleId="af4">
    <w:name w:val="Body Text Indent"/>
    <w:basedOn w:val="a"/>
    <w:link w:val="af5"/>
    <w:semiHidden/>
    <w:unhideWhenUsed/>
    <w:rsid w:val="00FA5C2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semiHidden/>
    <w:rsid w:val="00FA5C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ogrambody">
    <w:name w:val="program body"/>
    <w:rsid w:val="00FA5C2C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2"/>
      <w:sz w:val="21"/>
      <w:szCs w:val="21"/>
      <w:lang w:eastAsia="ar-SA"/>
    </w:rPr>
  </w:style>
  <w:style w:type="paragraph" w:customStyle="1" w:styleId="af6">
    <w:name w:val="Содержимое таблицы"/>
    <w:basedOn w:val="a"/>
    <w:rsid w:val="00FA5C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13">
    <w:name w:val="Заголовок1"/>
    <w:basedOn w:val="a"/>
    <w:next w:val="a5"/>
    <w:rsid w:val="00FA5C2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Arial Unicode MS"/>
      <w:kern w:val="2"/>
      <w:sz w:val="28"/>
      <w:szCs w:val="28"/>
      <w:lang w:eastAsia="hi-IN" w:bidi="hi-IN"/>
    </w:rPr>
  </w:style>
  <w:style w:type="paragraph" w:customStyle="1" w:styleId="14">
    <w:name w:val="Название1"/>
    <w:basedOn w:val="a"/>
    <w:rsid w:val="00FA5C2C"/>
    <w:pPr>
      <w:widowControl w:val="0"/>
      <w:suppressLineNumbers/>
      <w:suppressAutoHyphens/>
      <w:spacing w:before="120" w:after="120" w:line="240" w:lineRule="auto"/>
    </w:pPr>
    <w:rPr>
      <w:rFonts w:ascii="Times New Roman" w:eastAsia="Arial Unicode MS" w:hAnsi="Times New Roman" w:cs="Arial Unicode MS"/>
      <w:i/>
      <w:iCs/>
      <w:kern w:val="2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FA5C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programparagraph">
    <w:name w:val="program paragraph"/>
    <w:basedOn w:val="programbody"/>
    <w:next w:val="programbody"/>
    <w:rsid w:val="00FA5C2C"/>
    <w:pPr>
      <w:ind w:firstLine="0"/>
      <w:jc w:val="center"/>
    </w:pPr>
    <w:rPr>
      <w:b/>
      <w:bCs/>
      <w:i/>
      <w:iCs/>
      <w:color w:val="auto"/>
    </w:rPr>
  </w:style>
  <w:style w:type="paragraph" w:customStyle="1" w:styleId="programsubhead">
    <w:name w:val="program subhead"/>
    <w:rsid w:val="00FA5C2C"/>
    <w:pPr>
      <w:suppressAutoHyphens/>
      <w:autoSpaceDE w:val="0"/>
      <w:spacing w:before="142" w:after="136" w:line="260" w:lineRule="atLeast"/>
      <w:jc w:val="center"/>
    </w:pPr>
    <w:rPr>
      <w:rFonts w:ascii="NewBaskervilleExpOdC" w:eastAsia="Times New Roman" w:hAnsi="NewBaskervilleExpOdC" w:cs="NewBaskervilleExpOdC"/>
      <w:b/>
      <w:bCs/>
      <w:kern w:val="2"/>
      <w:lang w:eastAsia="ar-SA"/>
    </w:rPr>
  </w:style>
  <w:style w:type="paragraph" w:customStyle="1" w:styleId="programcitation">
    <w:name w:val="program citation"/>
    <w:rsid w:val="00FA5C2C"/>
    <w:pPr>
      <w:suppressAutoHyphens/>
      <w:autoSpaceDE w:val="0"/>
      <w:spacing w:after="0" w:line="260" w:lineRule="atLeast"/>
      <w:ind w:left="567" w:right="567"/>
      <w:jc w:val="both"/>
    </w:pPr>
    <w:rPr>
      <w:rFonts w:ascii="NewBaskervilleExpOdC" w:eastAsia="Times New Roman" w:hAnsi="NewBaskervilleExpOdC" w:cs="NewBaskervilleExpOdC"/>
      <w:kern w:val="2"/>
      <w:sz w:val="19"/>
      <w:szCs w:val="19"/>
      <w:lang w:eastAsia="ar-SA"/>
    </w:rPr>
  </w:style>
  <w:style w:type="paragraph" w:customStyle="1" w:styleId="programcontense">
    <w:name w:val="program contense"/>
    <w:basedOn w:val="programbody"/>
    <w:next w:val="programbody"/>
    <w:rsid w:val="00FA5C2C"/>
    <w:pPr>
      <w:tabs>
        <w:tab w:val="right" w:leader="dot" w:pos="5556"/>
      </w:tabs>
      <w:ind w:firstLine="0"/>
      <w:jc w:val="left"/>
    </w:pPr>
    <w:rPr>
      <w:color w:val="auto"/>
    </w:rPr>
  </w:style>
  <w:style w:type="paragraph" w:customStyle="1" w:styleId="programhead">
    <w:name w:val="program head"/>
    <w:rsid w:val="00FA5C2C"/>
    <w:pPr>
      <w:suppressAutoHyphens/>
      <w:autoSpaceDE w:val="0"/>
      <w:spacing w:before="164" w:after="0" w:line="360" w:lineRule="atLeast"/>
      <w:jc w:val="center"/>
    </w:pPr>
    <w:rPr>
      <w:rFonts w:ascii="NewBaskervilleExpScC" w:eastAsia="Times New Roman" w:hAnsi="NewBaskervilleExpScC" w:cs="NewBaskervilleExpScC"/>
      <w:spacing w:val="200"/>
      <w:kern w:val="2"/>
      <w:sz w:val="20"/>
      <w:szCs w:val="24"/>
      <w:lang w:eastAsia="ar-SA"/>
    </w:rPr>
  </w:style>
  <w:style w:type="paragraph" w:customStyle="1" w:styleId="af7">
    <w:name w:val="Заголовок таблицы"/>
    <w:basedOn w:val="af6"/>
    <w:rsid w:val="00FA5C2C"/>
    <w:pPr>
      <w:jc w:val="center"/>
    </w:pPr>
    <w:rPr>
      <w:b/>
      <w:bCs/>
    </w:rPr>
  </w:style>
  <w:style w:type="paragraph" w:customStyle="1" w:styleId="c0">
    <w:name w:val="c0"/>
    <w:basedOn w:val="a"/>
    <w:rsid w:val="00FA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A5C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A5C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otnotedescriptionChar">
    <w:name w:val="footnote description Char"/>
    <w:link w:val="footnotedescription"/>
    <w:locked/>
    <w:rsid w:val="00FA5C2C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FA5C2C"/>
    <w:pPr>
      <w:spacing w:after="0" w:line="266" w:lineRule="auto"/>
      <w:ind w:left="7" w:right="5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c8">
    <w:name w:val="c8"/>
    <w:basedOn w:val="a"/>
    <w:rsid w:val="00FA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link w:val="50"/>
    <w:locked/>
    <w:rsid w:val="00FA5C2C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A5C2C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af8">
    <w:name w:val="Оглавление_"/>
    <w:basedOn w:val="a0"/>
    <w:link w:val="af9"/>
    <w:uiPriority w:val="99"/>
    <w:locked/>
    <w:rsid w:val="00FA5C2C"/>
    <w:rPr>
      <w:rFonts w:ascii="Arial" w:hAnsi="Arial" w:cs="Arial"/>
      <w:shd w:val="clear" w:color="auto" w:fill="FFFFFF"/>
    </w:rPr>
  </w:style>
  <w:style w:type="paragraph" w:customStyle="1" w:styleId="af9">
    <w:name w:val="Оглавление"/>
    <w:basedOn w:val="a"/>
    <w:link w:val="af8"/>
    <w:uiPriority w:val="99"/>
    <w:rsid w:val="00FA5C2C"/>
    <w:pPr>
      <w:shd w:val="clear" w:color="auto" w:fill="FFFFFF"/>
      <w:spacing w:before="60" w:after="0" w:line="288" w:lineRule="exact"/>
    </w:pPr>
    <w:rPr>
      <w:rFonts w:ascii="Arial" w:hAnsi="Arial" w:cs="Arial"/>
    </w:rPr>
  </w:style>
  <w:style w:type="character" w:styleId="afa">
    <w:name w:val="footnote reference"/>
    <w:basedOn w:val="a0"/>
    <w:uiPriority w:val="99"/>
    <w:semiHidden/>
    <w:unhideWhenUsed/>
    <w:rsid w:val="00FA5C2C"/>
    <w:rPr>
      <w:rFonts w:ascii="Times New Roman" w:hAnsi="Times New Roman" w:cs="Times New Roman" w:hint="default"/>
      <w:vertAlign w:val="superscript"/>
    </w:rPr>
  </w:style>
  <w:style w:type="character" w:customStyle="1" w:styleId="ritreferenceauthors">
    <w:name w:val="rit_referenceauthors"/>
    <w:basedOn w:val="a0"/>
    <w:rsid w:val="00FA5C2C"/>
  </w:style>
  <w:style w:type="character" w:customStyle="1" w:styleId="ritreferencetitle">
    <w:name w:val="rit_referencetitle"/>
    <w:basedOn w:val="a0"/>
    <w:rsid w:val="00FA5C2C"/>
  </w:style>
  <w:style w:type="character" w:customStyle="1" w:styleId="ListLabel1">
    <w:name w:val="ListLabel 1"/>
    <w:rsid w:val="00FA5C2C"/>
    <w:rPr>
      <w:rFonts w:ascii="Times New Roman" w:hAnsi="Times New Roman" w:cs="Times New Roman" w:hint="default"/>
      <w:b/>
      <w:bCs w:val="0"/>
      <w:i w:val="0"/>
      <w:iCs w:val="0"/>
      <w:color w:val="00000A"/>
      <w:sz w:val="24"/>
      <w:szCs w:val="24"/>
    </w:rPr>
  </w:style>
  <w:style w:type="character" w:customStyle="1" w:styleId="ListLabel4">
    <w:name w:val="ListLabel 4"/>
    <w:rsid w:val="00FA5C2C"/>
    <w:rPr>
      <w:rFonts w:ascii="Courier New" w:hAnsi="Courier New" w:cs="Courier New" w:hint="default"/>
    </w:rPr>
  </w:style>
  <w:style w:type="character" w:customStyle="1" w:styleId="c4">
    <w:name w:val="c4"/>
    <w:basedOn w:val="a0"/>
    <w:rsid w:val="00FA5C2C"/>
  </w:style>
  <w:style w:type="character" w:customStyle="1" w:styleId="footnotemark">
    <w:name w:val="footnote mark"/>
    <w:rsid w:val="00FA5C2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c1">
    <w:name w:val="c1"/>
    <w:basedOn w:val="a0"/>
    <w:rsid w:val="00FA5C2C"/>
  </w:style>
  <w:style w:type="character" w:customStyle="1" w:styleId="c3">
    <w:name w:val="c3"/>
    <w:basedOn w:val="a0"/>
    <w:rsid w:val="00FA5C2C"/>
  </w:style>
  <w:style w:type="character" w:customStyle="1" w:styleId="16">
    <w:name w:val="Основной текст Знак1"/>
    <w:uiPriority w:val="99"/>
    <w:semiHidden/>
    <w:rsid w:val="00FA5C2C"/>
    <w:rPr>
      <w:sz w:val="24"/>
      <w:szCs w:val="24"/>
    </w:rPr>
  </w:style>
  <w:style w:type="table" w:styleId="afb">
    <w:name w:val="Table Grid"/>
    <w:basedOn w:val="a1"/>
    <w:rsid w:val="00FA5C2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8038-F0EE-46E0-B25F-A2741644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рафаил</dc:creator>
  <cp:lastModifiedBy>Школа 01</cp:lastModifiedBy>
  <cp:revision>8</cp:revision>
  <cp:lastPrinted>2020-11-16T08:17:00Z</cp:lastPrinted>
  <dcterms:created xsi:type="dcterms:W3CDTF">2020-11-16T08:19:00Z</dcterms:created>
  <dcterms:modified xsi:type="dcterms:W3CDTF">2025-03-09T13:24:00Z</dcterms:modified>
</cp:coreProperties>
</file>