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F1" w:rsidRPr="00530DF1" w:rsidRDefault="00530DF1" w:rsidP="00530DF1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30D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Телефоны экстренных и дежурных служб</w:t>
      </w:r>
    </w:p>
    <w:p w:rsidR="00530DF1" w:rsidRPr="00530DF1" w:rsidRDefault="00530DF1" w:rsidP="00530DF1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30D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Аларского района</w:t>
      </w:r>
    </w:p>
    <w:p w:rsidR="00530DF1" w:rsidRPr="00530DF1" w:rsidRDefault="00530DF1" w:rsidP="00530DF1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30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2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9"/>
        <w:gridCol w:w="2589"/>
      </w:tblGrid>
      <w:tr w:rsidR="00530DF1" w:rsidRPr="00530DF1" w:rsidTr="00530DF1">
        <w:trPr>
          <w:trHeight w:val="204"/>
        </w:trPr>
        <w:tc>
          <w:tcPr>
            <w:tcW w:w="666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DF1" w:rsidRPr="00530DF1" w:rsidRDefault="00530DF1" w:rsidP="00530DF1">
            <w:pPr>
              <w:spacing w:before="100" w:beforeAutospacing="1" w:after="0" w:line="20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30DF1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Наименование службы</w:t>
            </w:r>
          </w:p>
        </w:tc>
        <w:tc>
          <w:tcPr>
            <w:tcW w:w="0" w:type="auto"/>
            <w:tcBorders>
              <w:top w:val="single" w:sz="8" w:space="0" w:color="C00000"/>
              <w:left w:val="nil"/>
              <w:bottom w:val="single" w:sz="8" w:space="0" w:color="C00000"/>
              <w:right w:val="single" w:sz="8" w:space="0" w:color="C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DF1" w:rsidRPr="00530DF1" w:rsidRDefault="00530DF1" w:rsidP="00530DF1">
            <w:pPr>
              <w:spacing w:before="100" w:beforeAutospacing="1" w:after="0" w:line="20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30DF1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Номер</w:t>
            </w:r>
          </w:p>
        </w:tc>
      </w:tr>
      <w:tr w:rsidR="00530DF1" w:rsidRPr="00530DF1" w:rsidTr="00530DF1">
        <w:trPr>
          <w:trHeight w:val="99"/>
        </w:trPr>
        <w:tc>
          <w:tcPr>
            <w:tcW w:w="6669" w:type="dxa"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DF1" w:rsidRPr="00530DF1" w:rsidRDefault="00530DF1" w:rsidP="00530DF1">
            <w:pPr>
              <w:spacing w:before="100" w:beforeAutospacing="1" w:after="0" w:line="99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30DF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Единая дежурно-диспетчерская служба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0000"/>
              <w:right w:val="single" w:sz="8" w:space="0" w:color="C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DF1" w:rsidRPr="00530DF1" w:rsidRDefault="00530DF1" w:rsidP="00530DF1">
            <w:pPr>
              <w:spacing w:before="100" w:beforeAutospacing="1" w:after="0" w:line="99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30DF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112</w:t>
            </w:r>
          </w:p>
        </w:tc>
      </w:tr>
      <w:tr w:rsidR="00530DF1" w:rsidRPr="00530DF1" w:rsidTr="00530DF1">
        <w:trPr>
          <w:trHeight w:val="104"/>
        </w:trPr>
        <w:tc>
          <w:tcPr>
            <w:tcW w:w="6669" w:type="dxa"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DF1" w:rsidRPr="00530DF1" w:rsidRDefault="00530DF1" w:rsidP="00530DF1">
            <w:pPr>
              <w:spacing w:before="100" w:beforeAutospacing="1" w:after="0" w:line="10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30DF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Противопожарная служба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0000"/>
              <w:right w:val="single" w:sz="8" w:space="0" w:color="C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DF1" w:rsidRPr="00530DF1" w:rsidRDefault="00530DF1" w:rsidP="00530D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30DF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101;</w:t>
            </w:r>
          </w:p>
          <w:p w:rsidR="00530DF1" w:rsidRPr="00530DF1" w:rsidRDefault="00530DF1" w:rsidP="00530DF1">
            <w:pPr>
              <w:spacing w:before="100" w:beforeAutospacing="1" w:after="0" w:line="10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30DF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+7 (8395) 64-37-101</w:t>
            </w:r>
          </w:p>
        </w:tc>
      </w:tr>
      <w:tr w:rsidR="00530DF1" w:rsidRPr="00530DF1" w:rsidTr="00530DF1">
        <w:trPr>
          <w:trHeight w:val="99"/>
        </w:trPr>
        <w:tc>
          <w:tcPr>
            <w:tcW w:w="6669" w:type="dxa"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DF1" w:rsidRPr="00530DF1" w:rsidRDefault="00530DF1" w:rsidP="00530DF1">
            <w:pPr>
              <w:spacing w:before="100" w:beforeAutospacing="1" w:after="0" w:line="99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30DF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Полиция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0000"/>
              <w:right w:val="single" w:sz="8" w:space="0" w:color="C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DF1" w:rsidRPr="00530DF1" w:rsidRDefault="00530DF1" w:rsidP="00530D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30DF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102;</w:t>
            </w:r>
          </w:p>
          <w:p w:rsidR="00530DF1" w:rsidRPr="00530DF1" w:rsidRDefault="00530DF1" w:rsidP="00530DF1">
            <w:pPr>
              <w:spacing w:before="100" w:beforeAutospacing="1" w:after="0" w:line="99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30DF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+7 (8395) 64-37-102</w:t>
            </w:r>
          </w:p>
        </w:tc>
      </w:tr>
      <w:tr w:rsidR="00530DF1" w:rsidRPr="00530DF1" w:rsidTr="00530DF1">
        <w:trPr>
          <w:trHeight w:val="303"/>
        </w:trPr>
        <w:tc>
          <w:tcPr>
            <w:tcW w:w="6669" w:type="dxa"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DF1" w:rsidRPr="00530DF1" w:rsidRDefault="00530DF1" w:rsidP="00530D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30DF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Скорая медицинская помощь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0000"/>
              <w:right w:val="single" w:sz="8" w:space="0" w:color="C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DF1" w:rsidRPr="00530DF1" w:rsidRDefault="00530DF1" w:rsidP="00530D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30DF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103;</w:t>
            </w:r>
          </w:p>
          <w:p w:rsidR="00530DF1" w:rsidRPr="00530DF1" w:rsidRDefault="00530DF1" w:rsidP="00530D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30DF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+7 (8395) 64-37-103</w:t>
            </w:r>
          </w:p>
        </w:tc>
      </w:tr>
      <w:tr w:rsidR="00530DF1" w:rsidRPr="00530DF1" w:rsidTr="00530DF1">
        <w:trPr>
          <w:trHeight w:val="204"/>
        </w:trPr>
        <w:tc>
          <w:tcPr>
            <w:tcW w:w="6669" w:type="dxa"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E7E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DF1" w:rsidRPr="00530DF1" w:rsidRDefault="00530DF1" w:rsidP="00530DF1">
            <w:pPr>
              <w:spacing w:before="100" w:beforeAutospacing="1" w:after="0" w:line="20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30DF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shd w:val="clear" w:color="auto" w:fill="FFFFFF"/>
                <w:lang w:eastAsia="ru-RU"/>
              </w:rPr>
              <w:t>Черемховский ОВО - филиал "УВО ВНГ России по Иркутской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0000"/>
              <w:right w:val="single" w:sz="8" w:space="0" w:color="C00000"/>
            </w:tcBorders>
            <w:shd w:val="clear" w:color="auto" w:fill="FFE7E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DF1" w:rsidRPr="00530DF1" w:rsidRDefault="00530DF1" w:rsidP="00530D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30DF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shd w:val="clear" w:color="auto" w:fill="FFFFFF"/>
                <w:lang w:eastAsia="ru-RU"/>
              </w:rPr>
              <w:t>8 (800) 350-08-97;</w:t>
            </w:r>
          </w:p>
          <w:p w:rsidR="00530DF1" w:rsidRPr="00530DF1" w:rsidRDefault="00530DF1" w:rsidP="00530DF1">
            <w:pPr>
              <w:shd w:val="clear" w:color="auto" w:fill="FFFFFF"/>
              <w:spacing w:before="100" w:beforeAutospacing="1" w:after="0" w:line="20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30DF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+7 (39546) 5-03-22</w:t>
            </w:r>
            <w:hyperlink r:id="rId5" w:tooltip="Иркутская область, Черемхово, улица Углекопа, 14, 665413 на карте Черемхово" w:history="1">
              <w:r w:rsidRPr="00530DF1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br/>
              </w:r>
            </w:hyperlink>
          </w:p>
        </w:tc>
      </w:tr>
    </w:tbl>
    <w:p w:rsidR="00530DF1" w:rsidRPr="00530DF1" w:rsidRDefault="00530DF1" w:rsidP="00530DF1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30DF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AFAFC"/>
          <w:lang w:eastAsia="ru-RU"/>
        </w:rPr>
        <w:t> </w:t>
      </w:r>
    </w:p>
    <w:p w:rsidR="00FF40CC" w:rsidRDefault="00FF40CC">
      <w:bookmarkStart w:id="0" w:name="_GoBack"/>
      <w:bookmarkEnd w:id="0"/>
    </w:p>
    <w:sectPr w:rsidR="00FF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6C"/>
    <w:rsid w:val="003B637D"/>
    <w:rsid w:val="00530DF1"/>
    <w:rsid w:val="00687E6C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maps/11274/cheremkhovo/house/ulitsa_uglekopa_14/ZUkFaAdnQE0AX0JvYGJwdXlqZA0=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2025-03-25T07:31:00Z</dcterms:created>
  <dcterms:modified xsi:type="dcterms:W3CDTF">2025-03-25T07:31:00Z</dcterms:modified>
</cp:coreProperties>
</file>